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65"/>
        <w:bidiVisual/>
        <w:tblW w:w="0" w:type="auto"/>
        <w:tblLook w:val="04A0"/>
      </w:tblPr>
      <w:tblGrid>
        <w:gridCol w:w="4261"/>
        <w:gridCol w:w="4261"/>
      </w:tblGrid>
      <w:tr w:rsidR="00092D97" w:rsidTr="002355DB">
        <w:tc>
          <w:tcPr>
            <w:tcW w:w="4261" w:type="dxa"/>
          </w:tcPr>
          <w:p w:rsidR="00092D97" w:rsidRPr="00092D97" w:rsidRDefault="00935A4B" w:rsidP="002355DB">
            <w:pPr>
              <w:rPr>
                <w:i/>
                <w:i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</w:rPr>
              <w:t>ماهي</w:t>
            </w:r>
            <w:proofErr w:type="spellEnd"/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 المادة؟</w:t>
            </w:r>
          </w:p>
        </w:tc>
        <w:tc>
          <w:tcPr>
            <w:tcW w:w="4261" w:type="dxa"/>
          </w:tcPr>
          <w:p w:rsidR="00092D97" w:rsidRPr="00092D97" w:rsidRDefault="00092D97" w:rsidP="002355DB">
            <w:pPr>
              <w:rPr>
                <w:i/>
                <w:iCs/>
                <w:sz w:val="28"/>
                <w:szCs w:val="28"/>
                <w:rtl/>
              </w:rPr>
            </w:pPr>
            <w:r w:rsidRPr="00092D97">
              <w:rPr>
                <w:rFonts w:hint="cs"/>
                <w:i/>
                <w:iCs/>
                <w:sz w:val="28"/>
                <w:szCs w:val="28"/>
                <w:rtl/>
              </w:rPr>
              <w:t>كل شيء له كتلة ويشغل حيزا من الفراغ</w:t>
            </w:r>
          </w:p>
        </w:tc>
      </w:tr>
      <w:tr w:rsidR="00092D97" w:rsidTr="002355DB">
        <w:tc>
          <w:tcPr>
            <w:tcW w:w="4261" w:type="dxa"/>
          </w:tcPr>
          <w:p w:rsidR="00092D97" w:rsidRPr="00092D97" w:rsidRDefault="00935A4B" w:rsidP="002355DB">
            <w:pPr>
              <w:rPr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ما هو  </w:t>
            </w:r>
            <w:r w:rsidR="00092D97" w:rsidRPr="00092D97">
              <w:rPr>
                <w:rFonts w:hint="cs"/>
                <w:i/>
                <w:iCs/>
                <w:sz w:val="28"/>
                <w:szCs w:val="28"/>
                <w:rtl/>
              </w:rPr>
              <w:t>العنصر</w:t>
            </w:r>
            <w:r>
              <w:rPr>
                <w:rFonts w:hint="cs"/>
                <w:i/>
                <w:iCs/>
                <w:sz w:val="28"/>
                <w:szCs w:val="28"/>
                <w:rtl/>
              </w:rPr>
              <w:t>؟</w:t>
            </w:r>
          </w:p>
        </w:tc>
        <w:tc>
          <w:tcPr>
            <w:tcW w:w="4261" w:type="dxa"/>
          </w:tcPr>
          <w:p w:rsidR="00092D97" w:rsidRPr="00092D97" w:rsidRDefault="00092D97" w:rsidP="002355DB">
            <w:pPr>
              <w:rPr>
                <w:i/>
                <w:iCs/>
                <w:sz w:val="28"/>
                <w:szCs w:val="28"/>
                <w:rtl/>
              </w:rPr>
            </w:pPr>
            <w:r w:rsidRPr="00092D97">
              <w:rPr>
                <w:rFonts w:hint="cs"/>
                <w:i/>
                <w:iCs/>
                <w:sz w:val="28"/>
                <w:szCs w:val="28"/>
                <w:rtl/>
              </w:rPr>
              <w:t xml:space="preserve">مادة تتكون من نوع واحد من </w:t>
            </w:r>
            <w:proofErr w:type="spellStart"/>
            <w:r w:rsidRPr="00092D97">
              <w:rPr>
                <w:rFonts w:hint="cs"/>
                <w:i/>
                <w:iCs/>
                <w:sz w:val="28"/>
                <w:szCs w:val="28"/>
                <w:rtl/>
              </w:rPr>
              <w:t>الذرات</w:t>
            </w:r>
            <w:proofErr w:type="spellEnd"/>
          </w:p>
        </w:tc>
      </w:tr>
      <w:tr w:rsidR="00092D97" w:rsidTr="002355DB">
        <w:tc>
          <w:tcPr>
            <w:tcW w:w="4261" w:type="dxa"/>
          </w:tcPr>
          <w:p w:rsidR="00092D97" w:rsidRPr="00092D97" w:rsidRDefault="00935A4B" w:rsidP="002355DB">
            <w:pPr>
              <w:rPr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ما هي  </w:t>
            </w:r>
            <w:r w:rsidR="00092D97" w:rsidRPr="00092D97">
              <w:rPr>
                <w:rFonts w:hint="cs"/>
                <w:i/>
                <w:iCs/>
                <w:sz w:val="28"/>
                <w:szCs w:val="28"/>
                <w:rtl/>
              </w:rPr>
              <w:t xml:space="preserve">افكار </w:t>
            </w:r>
            <w:proofErr w:type="spellStart"/>
            <w:r w:rsidR="00092D97" w:rsidRPr="00092D97">
              <w:rPr>
                <w:rFonts w:hint="cs"/>
                <w:i/>
                <w:iCs/>
                <w:sz w:val="28"/>
                <w:szCs w:val="28"/>
                <w:rtl/>
              </w:rPr>
              <w:t>دالتون</w:t>
            </w:r>
            <w:proofErr w:type="spellEnd"/>
            <w:r w:rsidR="00092D97" w:rsidRPr="00092D97">
              <w:rPr>
                <w:rFonts w:hint="cs"/>
                <w:i/>
                <w:iCs/>
                <w:sz w:val="28"/>
                <w:szCs w:val="28"/>
                <w:rtl/>
              </w:rPr>
              <w:t xml:space="preserve"> حول </w:t>
            </w:r>
            <w:proofErr w:type="spellStart"/>
            <w:r w:rsidR="00092D97" w:rsidRPr="00092D97">
              <w:rPr>
                <w:rFonts w:hint="cs"/>
                <w:i/>
                <w:iCs/>
                <w:sz w:val="28"/>
                <w:szCs w:val="28"/>
                <w:rtl/>
              </w:rPr>
              <w:t>المادة</w:t>
            </w:r>
            <w:r>
              <w:rPr>
                <w:rFonts w:hint="cs"/>
                <w:i/>
                <w:iCs/>
                <w:sz w:val="28"/>
                <w:szCs w:val="28"/>
                <w:rtl/>
              </w:rPr>
              <w:t>.؟</w:t>
            </w:r>
            <w:proofErr w:type="spellEnd"/>
          </w:p>
        </w:tc>
        <w:tc>
          <w:tcPr>
            <w:tcW w:w="4261" w:type="dxa"/>
          </w:tcPr>
          <w:p w:rsidR="00092D97" w:rsidRPr="00092D97" w:rsidRDefault="00092D97" w:rsidP="002355DB">
            <w:pPr>
              <w:pStyle w:val="a5"/>
              <w:numPr>
                <w:ilvl w:val="0"/>
                <w:numId w:val="1"/>
              </w:numPr>
              <w:rPr>
                <w:rFonts w:hint="cs"/>
                <w:i/>
                <w:iCs/>
                <w:sz w:val="28"/>
                <w:szCs w:val="28"/>
              </w:rPr>
            </w:pPr>
            <w:r w:rsidRPr="00092D97">
              <w:rPr>
                <w:rFonts w:hint="cs"/>
                <w:i/>
                <w:iCs/>
                <w:sz w:val="28"/>
                <w:szCs w:val="28"/>
                <w:rtl/>
              </w:rPr>
              <w:t xml:space="preserve">تتكون المادة من </w:t>
            </w:r>
            <w:proofErr w:type="spellStart"/>
            <w:r w:rsidRPr="00092D97">
              <w:rPr>
                <w:rFonts w:hint="cs"/>
                <w:i/>
                <w:iCs/>
                <w:sz w:val="28"/>
                <w:szCs w:val="28"/>
                <w:rtl/>
              </w:rPr>
              <w:t>ذرات</w:t>
            </w:r>
            <w:proofErr w:type="spellEnd"/>
          </w:p>
          <w:p w:rsidR="00092D97" w:rsidRPr="00092D97" w:rsidRDefault="00092D97" w:rsidP="002355DB">
            <w:pPr>
              <w:pStyle w:val="a5"/>
              <w:numPr>
                <w:ilvl w:val="0"/>
                <w:numId w:val="1"/>
              </w:numPr>
              <w:rPr>
                <w:rFonts w:hint="cs"/>
                <w:i/>
                <w:iCs/>
                <w:sz w:val="28"/>
                <w:szCs w:val="28"/>
              </w:rPr>
            </w:pPr>
            <w:proofErr w:type="spellStart"/>
            <w:r w:rsidRPr="00092D97">
              <w:rPr>
                <w:rFonts w:hint="cs"/>
                <w:i/>
                <w:iCs/>
                <w:sz w:val="28"/>
                <w:szCs w:val="28"/>
                <w:rtl/>
              </w:rPr>
              <w:t>لاتنقسم</w:t>
            </w:r>
            <w:proofErr w:type="spellEnd"/>
            <w:r w:rsidRPr="00092D97">
              <w:rPr>
                <w:rFonts w:hint="cs"/>
                <w:i/>
                <w:iCs/>
                <w:sz w:val="28"/>
                <w:szCs w:val="28"/>
                <w:rtl/>
              </w:rPr>
              <w:t xml:space="preserve"> </w:t>
            </w:r>
            <w:proofErr w:type="spellStart"/>
            <w:r w:rsidRPr="00092D97">
              <w:rPr>
                <w:rFonts w:hint="cs"/>
                <w:i/>
                <w:iCs/>
                <w:sz w:val="28"/>
                <w:szCs w:val="28"/>
                <w:rtl/>
              </w:rPr>
              <w:t>الذرات</w:t>
            </w:r>
            <w:proofErr w:type="spellEnd"/>
            <w:r w:rsidRPr="00092D97">
              <w:rPr>
                <w:rFonts w:hint="cs"/>
                <w:i/>
                <w:iCs/>
                <w:sz w:val="28"/>
                <w:szCs w:val="28"/>
                <w:rtl/>
              </w:rPr>
              <w:t xml:space="preserve"> الى اجزاء اصغر منها</w:t>
            </w:r>
          </w:p>
          <w:p w:rsidR="00092D97" w:rsidRPr="00092D97" w:rsidRDefault="00092D97" w:rsidP="002355DB">
            <w:pPr>
              <w:pStyle w:val="a5"/>
              <w:numPr>
                <w:ilvl w:val="0"/>
                <w:numId w:val="1"/>
              </w:numPr>
              <w:rPr>
                <w:rFonts w:hint="cs"/>
                <w:i/>
                <w:iCs/>
                <w:sz w:val="28"/>
                <w:szCs w:val="28"/>
              </w:rPr>
            </w:pPr>
            <w:proofErr w:type="spellStart"/>
            <w:r w:rsidRPr="00092D97">
              <w:rPr>
                <w:rFonts w:hint="cs"/>
                <w:i/>
                <w:iCs/>
                <w:sz w:val="28"/>
                <w:szCs w:val="28"/>
                <w:rtl/>
              </w:rPr>
              <w:t>ذرات</w:t>
            </w:r>
            <w:proofErr w:type="spellEnd"/>
            <w:r w:rsidRPr="00092D97">
              <w:rPr>
                <w:rFonts w:hint="cs"/>
                <w:i/>
                <w:iCs/>
                <w:sz w:val="28"/>
                <w:szCs w:val="28"/>
                <w:rtl/>
              </w:rPr>
              <w:t xml:space="preserve"> العنصر الواحد متشابهة تمام</w:t>
            </w:r>
          </w:p>
          <w:p w:rsidR="00092D97" w:rsidRPr="00092D97" w:rsidRDefault="00092D97" w:rsidP="002355DB">
            <w:pPr>
              <w:pStyle w:val="a5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  <w:rtl/>
              </w:rPr>
            </w:pPr>
            <w:r w:rsidRPr="00092D97">
              <w:rPr>
                <w:rFonts w:hint="cs"/>
                <w:i/>
                <w:iCs/>
                <w:sz w:val="28"/>
                <w:szCs w:val="28"/>
                <w:rtl/>
              </w:rPr>
              <w:t xml:space="preserve">تختلف </w:t>
            </w:r>
            <w:proofErr w:type="spellStart"/>
            <w:r w:rsidRPr="00092D97">
              <w:rPr>
                <w:rFonts w:hint="cs"/>
                <w:i/>
                <w:iCs/>
                <w:sz w:val="28"/>
                <w:szCs w:val="28"/>
                <w:rtl/>
              </w:rPr>
              <w:t>ذرات</w:t>
            </w:r>
            <w:proofErr w:type="spellEnd"/>
            <w:r w:rsidRPr="00092D97">
              <w:rPr>
                <w:rFonts w:hint="cs"/>
                <w:i/>
                <w:iCs/>
                <w:sz w:val="28"/>
                <w:szCs w:val="28"/>
                <w:rtl/>
              </w:rPr>
              <w:t xml:space="preserve"> العناصر المختلفة بعضها عن بعض</w:t>
            </w:r>
          </w:p>
        </w:tc>
      </w:tr>
      <w:tr w:rsidR="00092D97" w:rsidTr="002355DB">
        <w:tc>
          <w:tcPr>
            <w:tcW w:w="4261" w:type="dxa"/>
          </w:tcPr>
          <w:p w:rsidR="00092D97" w:rsidRPr="00092D97" w:rsidRDefault="00092D97" w:rsidP="002355DB">
            <w:pPr>
              <w:rPr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كيف صور </w:t>
            </w: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</w:rPr>
              <w:t>دالتون</w:t>
            </w:r>
            <w:proofErr w:type="spellEnd"/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</w:rPr>
              <w:t>الذرة.؟</w:t>
            </w:r>
            <w:proofErr w:type="spellEnd"/>
          </w:p>
        </w:tc>
        <w:tc>
          <w:tcPr>
            <w:tcW w:w="4261" w:type="dxa"/>
          </w:tcPr>
          <w:p w:rsidR="00092D97" w:rsidRPr="00092D97" w:rsidRDefault="00092D97" w:rsidP="002355DB">
            <w:pPr>
              <w:rPr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>انها كرة مصمتة متجانسة</w:t>
            </w:r>
          </w:p>
        </w:tc>
      </w:tr>
      <w:tr w:rsidR="00092D97" w:rsidTr="002355DB">
        <w:tc>
          <w:tcPr>
            <w:tcW w:w="4261" w:type="dxa"/>
          </w:tcPr>
          <w:p w:rsidR="00092D97" w:rsidRPr="00092D97" w:rsidRDefault="00935A4B" w:rsidP="002355DB">
            <w:pPr>
              <w:rPr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ما هي </w:t>
            </w: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</w:rPr>
              <w:t>الذرة.؟</w:t>
            </w:r>
            <w:proofErr w:type="spellEnd"/>
          </w:p>
        </w:tc>
        <w:tc>
          <w:tcPr>
            <w:tcW w:w="4261" w:type="dxa"/>
          </w:tcPr>
          <w:p w:rsidR="00092D97" w:rsidRPr="00092D97" w:rsidRDefault="00935A4B" w:rsidP="002355DB">
            <w:pPr>
              <w:rPr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>اصغر جزء في المادة لا يمكن تقسيمه ويحفظ المادة الطبيعية</w:t>
            </w:r>
          </w:p>
        </w:tc>
      </w:tr>
      <w:tr w:rsidR="00092D97" w:rsidTr="002355DB">
        <w:tc>
          <w:tcPr>
            <w:tcW w:w="4261" w:type="dxa"/>
          </w:tcPr>
          <w:p w:rsidR="00092D97" w:rsidRPr="00092D97" w:rsidRDefault="00935A4B" w:rsidP="002355DB">
            <w:pPr>
              <w:rPr>
                <w:i/>
                <w:i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</w:rPr>
              <w:t>ماهي</w:t>
            </w:r>
            <w:proofErr w:type="spellEnd"/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 شحنة </w:t>
            </w: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</w:rPr>
              <w:t>الانود.؟</w:t>
            </w:r>
            <w:proofErr w:type="spellEnd"/>
          </w:p>
        </w:tc>
        <w:tc>
          <w:tcPr>
            <w:tcW w:w="4261" w:type="dxa"/>
          </w:tcPr>
          <w:p w:rsidR="00092D97" w:rsidRPr="00092D97" w:rsidRDefault="00935A4B" w:rsidP="002355DB">
            <w:pPr>
              <w:rPr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>شحنته موجبة</w:t>
            </w:r>
          </w:p>
        </w:tc>
      </w:tr>
      <w:tr w:rsidR="00092D97" w:rsidTr="002355DB">
        <w:tc>
          <w:tcPr>
            <w:tcW w:w="4261" w:type="dxa"/>
          </w:tcPr>
          <w:p w:rsidR="00092D97" w:rsidRPr="00092D97" w:rsidRDefault="00935A4B" w:rsidP="002355DB">
            <w:pPr>
              <w:rPr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ما هي شحنة </w:t>
            </w: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</w:rPr>
              <w:t>الكاثود.؟</w:t>
            </w:r>
            <w:proofErr w:type="spellEnd"/>
          </w:p>
        </w:tc>
        <w:tc>
          <w:tcPr>
            <w:tcW w:w="4261" w:type="dxa"/>
          </w:tcPr>
          <w:p w:rsidR="00092D97" w:rsidRPr="00092D97" w:rsidRDefault="00935A4B" w:rsidP="002355DB">
            <w:pPr>
              <w:rPr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>شحنته سالبة</w:t>
            </w:r>
          </w:p>
        </w:tc>
      </w:tr>
      <w:tr w:rsidR="00092D97" w:rsidTr="002355DB">
        <w:tc>
          <w:tcPr>
            <w:tcW w:w="4261" w:type="dxa"/>
          </w:tcPr>
          <w:p w:rsidR="00092D97" w:rsidRPr="00092D97" w:rsidRDefault="00935A4B" w:rsidP="002355DB">
            <w:pPr>
              <w:rPr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ما هو </w:t>
            </w: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</w:rPr>
              <w:t>الالكترون.؟</w:t>
            </w:r>
            <w:proofErr w:type="spellEnd"/>
          </w:p>
        </w:tc>
        <w:tc>
          <w:tcPr>
            <w:tcW w:w="4261" w:type="dxa"/>
          </w:tcPr>
          <w:p w:rsidR="00092D97" w:rsidRPr="00092D97" w:rsidRDefault="00935A4B" w:rsidP="002355DB">
            <w:pPr>
              <w:rPr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>جسيم سالب الشحنة موجود في السحابة الالكترونية حول نواة الذرة</w:t>
            </w:r>
          </w:p>
        </w:tc>
      </w:tr>
      <w:tr w:rsidR="00935A4B" w:rsidTr="002355DB">
        <w:tc>
          <w:tcPr>
            <w:tcW w:w="4261" w:type="dxa"/>
          </w:tcPr>
          <w:p w:rsidR="00935A4B" w:rsidRDefault="00935A4B" w:rsidP="002355DB">
            <w:pPr>
              <w:rPr>
                <w:rFonts w:hint="cs"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ما هو </w:t>
            </w: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</w:rPr>
              <w:t>البرتون؟</w:t>
            </w:r>
            <w:proofErr w:type="spellEnd"/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 وما هي شحنته؟</w:t>
            </w:r>
          </w:p>
        </w:tc>
        <w:tc>
          <w:tcPr>
            <w:tcW w:w="4261" w:type="dxa"/>
          </w:tcPr>
          <w:p w:rsidR="00935A4B" w:rsidRDefault="00935A4B" w:rsidP="002355DB">
            <w:pPr>
              <w:rPr>
                <w:rFonts w:hint="cs"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جسيم موجب الشحنة </w:t>
            </w: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</w:rPr>
              <w:t>الدي</w:t>
            </w:r>
            <w:proofErr w:type="spellEnd"/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 يوجد في نوى جميع </w:t>
            </w: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</w:rPr>
              <w:t>الذرات</w:t>
            </w:r>
            <w:proofErr w:type="spellEnd"/>
          </w:p>
        </w:tc>
      </w:tr>
      <w:tr w:rsidR="00935A4B" w:rsidTr="002355DB">
        <w:tc>
          <w:tcPr>
            <w:tcW w:w="4261" w:type="dxa"/>
          </w:tcPr>
          <w:p w:rsidR="00935A4B" w:rsidRDefault="00935A4B" w:rsidP="002355DB">
            <w:pPr>
              <w:rPr>
                <w:rFonts w:hint="cs"/>
                <w:i/>
                <w:i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</w:rPr>
              <w:t>ماهو</w:t>
            </w:r>
            <w:proofErr w:type="spellEnd"/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</w:rPr>
              <w:t>النيوترون</w:t>
            </w:r>
            <w:proofErr w:type="spellEnd"/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</w:rPr>
              <w:t>؟</w:t>
            </w:r>
            <w:proofErr w:type="spellEnd"/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 وما هي شحنته</w:t>
            </w:r>
          </w:p>
        </w:tc>
        <w:tc>
          <w:tcPr>
            <w:tcW w:w="4261" w:type="dxa"/>
          </w:tcPr>
          <w:p w:rsidR="00935A4B" w:rsidRDefault="00935A4B" w:rsidP="002355DB">
            <w:pPr>
              <w:rPr>
                <w:rFonts w:hint="cs"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>جسيم له كتلة مساوية لكتلة البروتون ولكنه متعادل الشحنة</w:t>
            </w:r>
          </w:p>
        </w:tc>
      </w:tr>
      <w:tr w:rsidR="00935A4B" w:rsidTr="002355DB">
        <w:tc>
          <w:tcPr>
            <w:tcW w:w="4261" w:type="dxa"/>
          </w:tcPr>
          <w:p w:rsidR="00935A4B" w:rsidRDefault="00FD6D1E" w:rsidP="002355DB">
            <w:pPr>
              <w:rPr>
                <w:rFonts w:hint="cs"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ما هو العدد </w:t>
            </w: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</w:rPr>
              <w:t>الذري.؟</w:t>
            </w:r>
            <w:proofErr w:type="spellEnd"/>
          </w:p>
        </w:tc>
        <w:tc>
          <w:tcPr>
            <w:tcW w:w="4261" w:type="dxa"/>
          </w:tcPr>
          <w:p w:rsidR="00935A4B" w:rsidRDefault="00FD6D1E" w:rsidP="002355DB">
            <w:pPr>
              <w:rPr>
                <w:rFonts w:hint="cs"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>هو عدد البروتونات الموجودة داخل نواة ذلك العنصر</w:t>
            </w:r>
          </w:p>
        </w:tc>
      </w:tr>
      <w:tr w:rsidR="00FD6D1E" w:rsidTr="002355DB">
        <w:tc>
          <w:tcPr>
            <w:tcW w:w="4261" w:type="dxa"/>
          </w:tcPr>
          <w:p w:rsidR="00FD6D1E" w:rsidRDefault="00FD6D1E" w:rsidP="002355DB">
            <w:pPr>
              <w:rPr>
                <w:rFonts w:hint="cs"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ما هي </w:t>
            </w: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</w:rPr>
              <w:t>النظائر.؟</w:t>
            </w:r>
            <w:proofErr w:type="spellEnd"/>
          </w:p>
        </w:tc>
        <w:tc>
          <w:tcPr>
            <w:tcW w:w="4261" w:type="dxa"/>
          </w:tcPr>
          <w:p w:rsidR="00FD6D1E" w:rsidRDefault="00FD6D1E" w:rsidP="002355DB">
            <w:pPr>
              <w:rPr>
                <w:rFonts w:hint="cs"/>
                <w:i/>
                <w:i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</w:rPr>
              <w:t>ذرات</w:t>
            </w:r>
            <w:proofErr w:type="spellEnd"/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 العنصر نفسه ولكنها تحوي اعدادا مختلفة من النيترونات </w:t>
            </w:r>
          </w:p>
        </w:tc>
      </w:tr>
      <w:tr w:rsidR="00FD6D1E" w:rsidTr="002355DB">
        <w:tc>
          <w:tcPr>
            <w:tcW w:w="4261" w:type="dxa"/>
          </w:tcPr>
          <w:p w:rsidR="00FD6D1E" w:rsidRDefault="00FD6D1E" w:rsidP="002355DB">
            <w:pPr>
              <w:rPr>
                <w:rFonts w:hint="cs"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>ما هو العدد الكتلي؟</w:t>
            </w:r>
          </w:p>
        </w:tc>
        <w:tc>
          <w:tcPr>
            <w:tcW w:w="4261" w:type="dxa"/>
          </w:tcPr>
          <w:p w:rsidR="00FD6D1E" w:rsidRDefault="00FD6D1E" w:rsidP="002355DB">
            <w:pPr>
              <w:rPr>
                <w:rFonts w:hint="cs"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هو مجموع عدد البروتونات </w:t>
            </w: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</w:rPr>
              <w:t>والنيوترونات</w:t>
            </w:r>
            <w:proofErr w:type="spellEnd"/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 في نواة الذرة</w:t>
            </w:r>
          </w:p>
        </w:tc>
      </w:tr>
      <w:tr w:rsidR="00FD6D1E" w:rsidTr="002355DB">
        <w:tc>
          <w:tcPr>
            <w:tcW w:w="4261" w:type="dxa"/>
          </w:tcPr>
          <w:p w:rsidR="00FD6D1E" w:rsidRDefault="00FD6D1E" w:rsidP="002355DB">
            <w:pPr>
              <w:rPr>
                <w:rFonts w:hint="cs"/>
                <w:i/>
                <w:i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</w:rPr>
              <w:t>ماهي</w:t>
            </w:r>
            <w:proofErr w:type="spellEnd"/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 عملية التحلل الاشعاعي </w:t>
            </w: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</w:rPr>
              <w:t>؟</w:t>
            </w:r>
            <w:proofErr w:type="spellEnd"/>
          </w:p>
        </w:tc>
        <w:tc>
          <w:tcPr>
            <w:tcW w:w="4261" w:type="dxa"/>
          </w:tcPr>
          <w:p w:rsidR="00FD6D1E" w:rsidRDefault="002355DB" w:rsidP="002355DB">
            <w:pPr>
              <w:rPr>
                <w:rFonts w:hint="cs"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تفقد بعض الجسيمات لكي تصل الى حالة اكثر استقرارا ويرافق ذلك تحرر الطاقة </w:t>
            </w:r>
          </w:p>
        </w:tc>
      </w:tr>
      <w:tr w:rsidR="002355DB" w:rsidTr="002355DB">
        <w:tc>
          <w:tcPr>
            <w:tcW w:w="4261" w:type="dxa"/>
          </w:tcPr>
          <w:p w:rsidR="002355DB" w:rsidRDefault="002355DB" w:rsidP="002355DB">
            <w:pPr>
              <w:rPr>
                <w:rFonts w:hint="cs"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>ما هو التحول؟</w:t>
            </w:r>
          </w:p>
        </w:tc>
        <w:tc>
          <w:tcPr>
            <w:tcW w:w="4261" w:type="dxa"/>
          </w:tcPr>
          <w:p w:rsidR="002355DB" w:rsidRDefault="002355DB" w:rsidP="002355DB">
            <w:pPr>
              <w:rPr>
                <w:rFonts w:hint="cs"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تغير عنصر الى عنصر اخر عن طريق عملية التحلل الاشعاعي </w:t>
            </w:r>
          </w:p>
        </w:tc>
      </w:tr>
      <w:tr w:rsidR="002355DB" w:rsidTr="002355DB">
        <w:tc>
          <w:tcPr>
            <w:tcW w:w="4261" w:type="dxa"/>
          </w:tcPr>
          <w:p w:rsidR="002355DB" w:rsidRDefault="002355DB" w:rsidP="002355DB">
            <w:pPr>
              <w:rPr>
                <w:rFonts w:hint="cs"/>
                <w:i/>
                <w:i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</w:rPr>
              <w:t>ماهو</w:t>
            </w:r>
            <w:proofErr w:type="spellEnd"/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 جسيم الفا؟</w:t>
            </w:r>
          </w:p>
        </w:tc>
        <w:tc>
          <w:tcPr>
            <w:tcW w:w="4261" w:type="dxa"/>
          </w:tcPr>
          <w:p w:rsidR="002355DB" w:rsidRDefault="002355DB" w:rsidP="002355DB">
            <w:pPr>
              <w:rPr>
                <w:rFonts w:hint="cs"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هو جسيم يحتوي بروتون </w:t>
            </w: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</w:rPr>
              <w:t>ونيوترون</w:t>
            </w:r>
            <w:proofErr w:type="spellEnd"/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 </w:t>
            </w:r>
          </w:p>
        </w:tc>
      </w:tr>
      <w:tr w:rsidR="002355DB" w:rsidTr="002355DB">
        <w:tc>
          <w:tcPr>
            <w:tcW w:w="4261" w:type="dxa"/>
          </w:tcPr>
          <w:p w:rsidR="002355DB" w:rsidRDefault="002355DB" w:rsidP="002355DB">
            <w:pPr>
              <w:rPr>
                <w:rFonts w:hint="cs"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>ما هو جسيم بيتا؟</w:t>
            </w:r>
          </w:p>
        </w:tc>
        <w:tc>
          <w:tcPr>
            <w:tcW w:w="4261" w:type="dxa"/>
          </w:tcPr>
          <w:p w:rsidR="002355DB" w:rsidRDefault="002355DB" w:rsidP="002355DB">
            <w:pPr>
              <w:rPr>
                <w:rFonts w:hint="cs"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الكترون له طاقة عالية </w:t>
            </w: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</w:rPr>
              <w:t>تاتي</w:t>
            </w:r>
            <w:proofErr w:type="spellEnd"/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 من النواة وليس من السحابة الالكترونية </w:t>
            </w:r>
          </w:p>
        </w:tc>
      </w:tr>
      <w:tr w:rsidR="002355DB" w:rsidTr="002355DB">
        <w:tc>
          <w:tcPr>
            <w:tcW w:w="4261" w:type="dxa"/>
          </w:tcPr>
          <w:p w:rsidR="002355DB" w:rsidRDefault="002355DB" w:rsidP="002355DB">
            <w:pPr>
              <w:rPr>
                <w:rFonts w:hint="cs"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>ما هو عمر النصف؟</w:t>
            </w:r>
          </w:p>
        </w:tc>
        <w:tc>
          <w:tcPr>
            <w:tcW w:w="4261" w:type="dxa"/>
          </w:tcPr>
          <w:p w:rsidR="002355DB" w:rsidRDefault="002355DB" w:rsidP="002355DB">
            <w:pPr>
              <w:rPr>
                <w:rFonts w:hint="cs"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>للنظائر هو الزمن اللازم لتحلل نصف كمية العنصر</w:t>
            </w:r>
          </w:p>
        </w:tc>
      </w:tr>
      <w:tr w:rsidR="002355DB" w:rsidTr="002355DB">
        <w:tc>
          <w:tcPr>
            <w:tcW w:w="4261" w:type="dxa"/>
          </w:tcPr>
          <w:p w:rsidR="002355DB" w:rsidRDefault="002355DB" w:rsidP="002355DB">
            <w:pPr>
              <w:rPr>
                <w:rFonts w:hint="cs"/>
                <w:i/>
                <w:i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</w:rPr>
              <w:t>ماهي</w:t>
            </w:r>
            <w:proofErr w:type="spellEnd"/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 النفايات المشعة؟</w:t>
            </w:r>
          </w:p>
        </w:tc>
        <w:tc>
          <w:tcPr>
            <w:tcW w:w="4261" w:type="dxa"/>
          </w:tcPr>
          <w:p w:rsidR="002355DB" w:rsidRDefault="002355DB" w:rsidP="002355DB">
            <w:pPr>
              <w:rPr>
                <w:rFonts w:hint="cs"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هي التي تنتج عن عمليات التحلل الاشعاعي </w:t>
            </w:r>
          </w:p>
        </w:tc>
      </w:tr>
    </w:tbl>
    <w:p w:rsidR="002355DB" w:rsidRDefault="002355DB" w:rsidP="002355DB">
      <w:pPr>
        <w:jc w:val="center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الفصل </w:t>
      </w:r>
      <w:proofErr w:type="spellStart"/>
      <w:r>
        <w:rPr>
          <w:rFonts w:hint="cs"/>
          <w:sz w:val="40"/>
          <w:szCs w:val="40"/>
          <w:rtl/>
        </w:rPr>
        <w:t>(</w:t>
      </w:r>
      <w:proofErr w:type="spellEnd"/>
      <w:r>
        <w:rPr>
          <w:rFonts w:hint="cs"/>
          <w:sz w:val="40"/>
          <w:szCs w:val="40"/>
          <w:rtl/>
        </w:rPr>
        <w:t xml:space="preserve"> 3 </w:t>
      </w:r>
      <w:proofErr w:type="spellStart"/>
      <w:r>
        <w:rPr>
          <w:rFonts w:hint="cs"/>
          <w:sz w:val="40"/>
          <w:szCs w:val="40"/>
          <w:rtl/>
        </w:rPr>
        <w:t>)</w:t>
      </w:r>
      <w:proofErr w:type="spellEnd"/>
    </w:p>
    <w:p w:rsidR="002355DB" w:rsidRPr="002355DB" w:rsidRDefault="002355DB" w:rsidP="002355DB">
      <w:pPr>
        <w:jc w:val="center"/>
        <w:rPr>
          <w:sz w:val="40"/>
          <w:szCs w:val="40"/>
        </w:rPr>
      </w:pPr>
    </w:p>
    <w:sectPr w:rsidR="002355DB" w:rsidRPr="002355DB" w:rsidSect="00B824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2691F"/>
    <w:multiLevelType w:val="hybridMultilevel"/>
    <w:tmpl w:val="5AD88596"/>
    <w:lvl w:ilvl="0" w:tplc="B9A8F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20"/>
  <w:characterSpacingControl w:val="doNotCompress"/>
  <w:compat/>
  <w:rsids>
    <w:rsidRoot w:val="00092D97"/>
    <w:rsid w:val="00077267"/>
    <w:rsid w:val="00092D97"/>
    <w:rsid w:val="000B6357"/>
    <w:rsid w:val="001121B3"/>
    <w:rsid w:val="00141B7E"/>
    <w:rsid w:val="00142054"/>
    <w:rsid w:val="002355DB"/>
    <w:rsid w:val="003024F3"/>
    <w:rsid w:val="0046567D"/>
    <w:rsid w:val="00592441"/>
    <w:rsid w:val="007F71C7"/>
    <w:rsid w:val="008E09BB"/>
    <w:rsid w:val="00927CD0"/>
    <w:rsid w:val="00935A4B"/>
    <w:rsid w:val="00B824E6"/>
    <w:rsid w:val="00BC3763"/>
    <w:rsid w:val="00E92626"/>
    <w:rsid w:val="00FD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092D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092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AKW1991-LB</dc:creator>
  <cp:lastModifiedBy>AKW1991-LB</cp:lastModifiedBy>
  <cp:revision>1</cp:revision>
  <cp:lastPrinted>2014-01-11T09:37:00Z</cp:lastPrinted>
  <dcterms:created xsi:type="dcterms:W3CDTF">2014-01-11T06:38:00Z</dcterms:created>
  <dcterms:modified xsi:type="dcterms:W3CDTF">2014-01-11T10:43:00Z</dcterms:modified>
</cp:coreProperties>
</file>