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7" w:rsidRPr="003A6ECF" w:rsidRDefault="00F42966" w:rsidP="003A6ECF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pt;margin-top:-11.95pt;width:148.5pt;height:108.9pt;z-index:251658240" filled="f" stroked="f" strokeweight="1pt">
            <v:textbox>
              <w:txbxContent>
                <w:p w:rsidR="00BD1657" w:rsidRPr="00C74BC9" w:rsidRDefault="00BD1657" w:rsidP="00BD1657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</w:pPr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BD1657" w:rsidRPr="00C74BC9" w:rsidRDefault="00BD1657" w:rsidP="00BD1657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</w:pPr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>وزارة التربية والتعليم</w:t>
                  </w:r>
                </w:p>
                <w:p w:rsidR="00BD1657" w:rsidRPr="00C74BC9" w:rsidRDefault="00BD1657" w:rsidP="00BD1657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</w:pPr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>الإدارة العامة للتربية والتعليم</w:t>
                  </w:r>
                </w:p>
                <w:p w:rsidR="00BD1657" w:rsidRPr="00C74BC9" w:rsidRDefault="00BD1657" w:rsidP="00BD1657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</w:pPr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>منطقة المدينة المنورة</w:t>
                  </w:r>
                </w:p>
                <w:p w:rsidR="00BD1657" w:rsidRPr="00BD1657" w:rsidRDefault="00C74BC9" w:rsidP="00C74B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 xml:space="preserve">متوسطة زيد بن ثابت </w:t>
                  </w:r>
                  <w:proofErr w:type="spellStart"/>
                  <w:r w:rsidRPr="00C74BC9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  <w:rtl/>
                    </w:rPr>
                    <w:t>بالصويدرة</w:t>
                  </w:r>
                  <w:proofErr w:type="spellEnd"/>
                  <w:r w:rsidR="00BD1657" w:rsidRPr="00BD1657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="00BD1657" w:rsidRPr="00BD1657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 w:cs="Courier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3.45pt;margin-top:12.95pt;width:87pt;height:0;flip:x;z-index:251663360" o:connectortype="straight">
            <w10:wrap anchorx="page"/>
          </v:shape>
        </w:pict>
      </w:r>
      <w:r>
        <w:rPr>
          <w:rFonts w:ascii="Courier New" w:hAnsi="Courier New" w:cs="Courier New"/>
          <w:noProof/>
          <w:sz w:val="32"/>
          <w:szCs w:val="32"/>
        </w:rPr>
        <w:pict>
          <v:rect id="_x0000_s1028" style="position:absolute;left:0;text-align:left;margin-left:-13.45pt;margin-top:-11.95pt;width:87pt;height:50.4pt;z-index:251662336" strokeweight="3pt">
            <v:stroke linestyle="thinThin"/>
            <v:textbox>
              <w:txbxContent>
                <w:p w:rsidR="00BD1657" w:rsidRDefault="00BD1657">
                  <w:pPr>
                    <w:rPr>
                      <w:rtl/>
                    </w:rPr>
                  </w:pPr>
                </w:p>
                <w:p w:rsidR="00BD1657" w:rsidRPr="00BD1657" w:rsidRDefault="006A4429" w:rsidP="00BD16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30 </w:t>
                  </w:r>
                  <w:r w:rsidR="00BD1657" w:rsidRPr="00BD1657">
                    <w:rPr>
                      <w:rFonts w:hint="cs"/>
                      <w:b/>
                      <w:bCs/>
                      <w:rtl/>
                    </w:rPr>
                    <w:t>درجة</w:t>
                  </w:r>
                </w:p>
              </w:txbxContent>
            </v:textbox>
            <w10:wrap anchorx="page"/>
          </v:rect>
        </w:pict>
      </w:r>
      <w:r>
        <w:rPr>
          <w:rFonts w:ascii="Courier New" w:hAnsi="Courier New" w:cs="Courier New"/>
          <w:noProof/>
          <w:sz w:val="32"/>
          <w:szCs w:val="32"/>
        </w:rPr>
        <w:pict>
          <v:rect id="_x0000_s1027" style="position:absolute;left:0;text-align:left;margin-left:81.2pt;margin-top:-11.95pt;width:116.25pt;height:50.4pt;z-index:251661312" strokeweight="3pt">
            <v:stroke linestyle="thinThin"/>
            <v:textbox>
              <w:txbxContent>
                <w:p w:rsidR="00BD1657" w:rsidRPr="00BD1657" w:rsidRDefault="00BD1657" w:rsidP="00BD165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BD1657">
                    <w:rPr>
                      <w:rFonts w:hint="cs"/>
                      <w:b/>
                      <w:bCs/>
                      <w:rtl/>
                    </w:rPr>
                    <w:t>اسم الطالب</w:t>
                  </w:r>
                </w:p>
                <w:p w:rsidR="00BD1657" w:rsidRDefault="00BD1657">
                  <w:r>
                    <w:rPr>
                      <w:rFonts w:hint="cs"/>
                      <w:rtl/>
                    </w:rPr>
                    <w:t>..............................</w:t>
                  </w:r>
                  <w:proofErr w:type="spellStart"/>
                  <w:r>
                    <w:rPr>
                      <w:rFonts w:hint="cs"/>
                      <w:rtl/>
                    </w:rPr>
                    <w:t>..</w:t>
                  </w:r>
                  <w:proofErr w:type="spellEnd"/>
                </w:p>
              </w:txbxContent>
            </v:textbox>
            <w10:wrap anchorx="page"/>
          </v:rect>
        </w:pict>
      </w:r>
      <w:r w:rsidR="00BD1657" w:rsidRPr="003A6ECF">
        <w:rPr>
          <w:rFonts w:ascii="Courier New" w:hAnsi="Courier New" w:cs="Courier New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21590</wp:posOffset>
            </wp:positionV>
            <wp:extent cx="1407795" cy="971550"/>
            <wp:effectExtent l="19050" t="0" r="1905" b="0"/>
            <wp:wrapNone/>
            <wp:docPr id="1" name="صورة 1" descr="http://www.burnews.com/contents/newsm/4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news.com/contents/newsm/45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0" r="3800" b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57" w:rsidRPr="003A6ECF" w:rsidRDefault="00BD1657" w:rsidP="003A6ECF">
      <w:pPr>
        <w:jc w:val="both"/>
        <w:rPr>
          <w:rFonts w:ascii="Courier New" w:hAnsi="Courier New" w:cs="Courier New"/>
          <w:sz w:val="32"/>
          <w:szCs w:val="32"/>
        </w:rPr>
      </w:pPr>
    </w:p>
    <w:p w:rsidR="00BD1657" w:rsidRPr="003A6ECF" w:rsidRDefault="00F42966" w:rsidP="003A6ECF">
      <w:pPr>
        <w:tabs>
          <w:tab w:val="left" w:pos="3709"/>
        </w:tabs>
        <w:jc w:val="both"/>
        <w:rPr>
          <w:rFonts w:ascii="Courier New" w:hAnsi="Courier New" w:cs="Courier New"/>
          <w:sz w:val="32"/>
          <w:szCs w:val="32"/>
          <w:rtl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30" type="#_x0000_t202" style="position:absolute;left:0;text-align:left;margin-left:197.45pt;margin-top:12.55pt;width:140.25pt;height:19.5pt;z-index:251664384" filled="f" stroked="f">
            <v:textbox>
              <w:txbxContent>
                <w:p w:rsidR="00BD1657" w:rsidRPr="00BD1657" w:rsidRDefault="00BD1657" w:rsidP="00666DB1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BD1657">
                    <w:rPr>
                      <w:rFonts w:hint="cs"/>
                      <w:b/>
                      <w:bCs/>
                      <w:rtl/>
                    </w:rPr>
                    <w:t xml:space="preserve">للعام الدراسي </w:t>
                  </w:r>
                  <w:proofErr w:type="spellStart"/>
                  <w:r w:rsidR="00666DB1">
                    <w:rPr>
                      <w:b/>
                      <w:bCs/>
                      <w:rtl/>
                    </w:rPr>
                    <w:t>–</w:t>
                  </w:r>
                  <w:proofErr w:type="spellEnd"/>
                  <w:r w:rsidR="00666DB1">
                    <w:rPr>
                      <w:rFonts w:hint="cs"/>
                      <w:b/>
                      <w:bCs/>
                      <w:rtl/>
                    </w:rPr>
                    <w:t xml:space="preserve"> 1435 ـ 1436هـ</w:t>
                  </w:r>
                </w:p>
              </w:txbxContent>
            </v:textbox>
            <w10:wrap anchorx="page"/>
          </v:shape>
        </w:pict>
      </w:r>
      <w:r w:rsidR="00BD1657" w:rsidRPr="003A6ECF">
        <w:rPr>
          <w:rFonts w:ascii="Courier New" w:hAnsi="Courier New" w:cs="Courier New"/>
          <w:sz w:val="32"/>
          <w:szCs w:val="32"/>
          <w:rtl/>
        </w:rPr>
        <w:tab/>
      </w:r>
      <w:r w:rsidR="00304296" w:rsidRPr="003A6ECF">
        <w:rPr>
          <w:rFonts w:ascii="Courier New" w:hAnsi="Courier New" w:cs="Courier New"/>
          <w:sz w:val="32"/>
          <w:szCs w:val="32"/>
          <w:rtl/>
        </w:rPr>
        <w:t xml:space="preserve">                              </w:t>
      </w:r>
    </w:p>
    <w:tbl>
      <w:tblPr>
        <w:tblStyle w:val="a3"/>
        <w:bidiVisual/>
        <w:tblW w:w="10774" w:type="dxa"/>
        <w:tblInd w:w="-178" w:type="dxa"/>
        <w:tblLook w:val="04A0"/>
      </w:tblPr>
      <w:tblGrid>
        <w:gridCol w:w="481"/>
        <w:gridCol w:w="49"/>
        <w:gridCol w:w="2111"/>
        <w:gridCol w:w="2761"/>
        <w:gridCol w:w="481"/>
        <w:gridCol w:w="19"/>
        <w:gridCol w:w="2288"/>
        <w:gridCol w:w="30"/>
        <w:gridCol w:w="2554"/>
      </w:tblGrid>
      <w:tr w:rsidR="006D6112" w:rsidRPr="003A6ECF" w:rsidTr="00C74BC9">
        <w:tc>
          <w:tcPr>
            <w:tcW w:w="10774" w:type="dxa"/>
            <w:gridSpan w:val="9"/>
            <w:tcBorders>
              <w:bottom w:val="single" w:sz="4" w:space="0" w:color="7F7F7F" w:themeColor="text1" w:themeTint="80"/>
            </w:tcBorders>
          </w:tcPr>
          <w:p w:rsidR="006D6112" w:rsidRPr="003A6ECF" w:rsidRDefault="006D6112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اختر الإجابة المناسبة و ذلك بتظليل المربع المناسب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 xml:space="preserve"> في ورقة الاجابة</w:t>
            </w:r>
          </w:p>
          <w:p w:rsidR="00C74BC9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</w:p>
        </w:tc>
      </w:tr>
      <w:tr w:rsidR="00BD1657" w:rsidRPr="003A6ECF" w:rsidTr="00C74BC9">
        <w:tc>
          <w:tcPr>
            <w:tcW w:w="51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</w:tcPr>
          <w:p w:rsidR="00BD1657" w:rsidRPr="003A6ECF" w:rsidRDefault="00BD1657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</w:tcPr>
          <w:p w:rsidR="00BD1657" w:rsidRPr="003A6ECF" w:rsidRDefault="00BD1657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تتكون المجموعة الشمسية من</w:t>
            </w:r>
          </w:p>
        </w:tc>
        <w:tc>
          <w:tcPr>
            <w:tcW w:w="4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</w:tcPr>
          <w:p w:rsidR="00BD1657" w:rsidRPr="003A6ECF" w:rsidRDefault="00BD1657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</w:t>
            </w:r>
          </w:p>
        </w:tc>
        <w:tc>
          <w:tcPr>
            <w:tcW w:w="48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</w:tcPr>
          <w:p w:rsidR="00BD1657" w:rsidRPr="003A6ECF" w:rsidRDefault="00BD1657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تشترك الكواكب الشمسية بخصائص منها </w:t>
            </w:r>
          </w:p>
        </w:tc>
      </w:tr>
      <w:tr w:rsidR="004865FC" w:rsidRPr="003A6ECF" w:rsidTr="00C74BC9">
        <w:tc>
          <w:tcPr>
            <w:tcW w:w="2632" w:type="dxa"/>
            <w:gridSpan w:val="3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auto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نجم                           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توابع                        </w:t>
            </w:r>
          </w:p>
        </w:tc>
        <w:tc>
          <w:tcPr>
            <w:tcW w:w="27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000000" w:themeColor="text1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كواكب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  <w:tc>
          <w:tcPr>
            <w:tcW w:w="2780" w:type="dxa"/>
            <w:gridSpan w:val="3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auto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4865FC" w:rsidRPr="003A6ECF">
              <w:rPr>
                <w:rFonts w:ascii="Courier New" w:hAnsi="Courier New" w:cs="Courier New"/>
                <w:b/>
                <w:bCs/>
                <w:sz w:val="20"/>
                <w:szCs w:val="20"/>
                <w:rtl/>
              </w:rPr>
              <w:t>تستمد الحرارة و الضوء من الشمس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تدور حول الشمس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000000" w:themeColor="text1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كواكب تدور حول نفسها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</w:tr>
      <w:tr w:rsidR="004865FC" w:rsidRPr="003A6ECF" w:rsidTr="00C74BC9">
        <w:tc>
          <w:tcPr>
            <w:tcW w:w="513" w:type="dxa"/>
            <w:gridSpan w:val="2"/>
            <w:shd w:val="pct10" w:color="auto" w:fill="auto"/>
          </w:tcPr>
          <w:p w:rsidR="004865FC" w:rsidRPr="003A6ECF" w:rsidRDefault="004865FC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bookmarkStart w:id="0" w:name="_GoBack" w:colFirst="4" w:colLast="4"/>
            <w:r w:rsidRPr="003A6ECF">
              <w:rPr>
                <w:rFonts w:ascii="Courier New" w:hAnsi="Courier New" w:cs="Courier New"/>
                <w:b/>
                <w:bCs/>
                <w:rtl/>
              </w:rPr>
              <w:t>3</w:t>
            </w:r>
          </w:p>
        </w:tc>
        <w:tc>
          <w:tcPr>
            <w:tcW w:w="4889" w:type="dxa"/>
            <w:gridSpan w:val="2"/>
            <w:shd w:val="pct10" w:color="auto" w:fill="auto"/>
          </w:tcPr>
          <w:p w:rsidR="004865FC" w:rsidRPr="003A6ECF" w:rsidRDefault="004865FC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أكبر كواكب المجموعة الشمسية</w:t>
            </w:r>
          </w:p>
        </w:tc>
        <w:tc>
          <w:tcPr>
            <w:tcW w:w="483" w:type="dxa"/>
            <w:gridSpan w:val="2"/>
            <w:shd w:val="pct10" w:color="auto" w:fill="auto"/>
          </w:tcPr>
          <w:p w:rsidR="004865FC" w:rsidRPr="003A6ECF" w:rsidRDefault="004865FC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4</w:t>
            </w:r>
          </w:p>
        </w:tc>
        <w:tc>
          <w:tcPr>
            <w:tcW w:w="4889" w:type="dxa"/>
            <w:gridSpan w:val="3"/>
            <w:shd w:val="pct10" w:color="auto" w:fill="auto"/>
          </w:tcPr>
          <w:p w:rsidR="004865FC" w:rsidRPr="003A6ECF" w:rsidRDefault="004865FC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هو كل ما يحيط بنا من وجود</w:t>
            </w:r>
          </w:p>
        </w:tc>
      </w:tr>
      <w:bookmarkEnd w:id="0"/>
      <w:tr w:rsidR="004865FC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زحل                          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الأرض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عطارد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الزهرة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الكون                          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النجم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الكواكب</w:t>
            </w:r>
          </w:p>
          <w:p w:rsidR="004865FC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4865FC" w:rsidRPr="003A6ECF">
              <w:rPr>
                <w:rFonts w:ascii="Courier New" w:hAnsi="Courier New" w:cs="Courier New"/>
                <w:b/>
                <w:bCs/>
                <w:rtl/>
              </w:rPr>
              <w:t xml:space="preserve"> التوابع</w:t>
            </w:r>
          </w:p>
        </w:tc>
      </w:tr>
      <w:tr w:rsidR="00BB1C0D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5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عدد خطوط الطول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6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عدد دوائر العرض المهمة</w:t>
            </w:r>
          </w:p>
        </w:tc>
      </w:tr>
      <w:tr w:rsidR="00BB1C0D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360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400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370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500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180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190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200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210</w:t>
            </w:r>
          </w:p>
        </w:tc>
      </w:tr>
      <w:tr w:rsidR="00BB1C0D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7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عدد حركات الأرض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8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ينتج عن حركة الأرض اليومية  </w:t>
            </w:r>
          </w:p>
        </w:tc>
      </w:tr>
      <w:tr w:rsidR="00BB1C0D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>حركتان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>حركه واحده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>ثلاث حركات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 xml:space="preserve">لاشي </w:t>
            </w:r>
            <w:proofErr w:type="spellStart"/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>مماذكر</w:t>
            </w:r>
            <w:proofErr w:type="spellEnd"/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لليل و النهار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انحراف الرياح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اختلاف الزمن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</w:tr>
      <w:tr w:rsidR="00BB1C0D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9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أكبر قارات العالم مساحة هي </w:t>
            </w:r>
            <w:r w:rsidR="006A4429" w:rsidRPr="003A6ECF">
              <w:rPr>
                <w:rFonts w:ascii="Courier New" w:hAnsi="Courier New" w:cs="Courier New"/>
                <w:b/>
                <w:bCs/>
                <w:rtl/>
              </w:rPr>
              <w:t xml:space="preserve"> قارة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10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تشكل نسبة اليابس من سطح الأرض</w:t>
            </w:r>
          </w:p>
        </w:tc>
      </w:tr>
      <w:tr w:rsidR="00BB1C0D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آسيا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أفريقيا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أوربا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أمريكا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29%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34%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71</w:t>
            </w:r>
            <w:r w:rsidR="00BB1C0D" w:rsidRPr="003A6ECF">
              <w:rPr>
                <w:rFonts w:ascii="Courier New" w:hAnsi="Courier New" w:cs="Courier New"/>
                <w:b/>
                <w:bCs/>
              </w:rPr>
              <w:t>%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50%</w:t>
            </w:r>
          </w:p>
        </w:tc>
      </w:tr>
      <w:tr w:rsidR="00BB1C0D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11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أكبر المحيطات على سطح الأرض مساحة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12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BB1C0D" w:rsidRPr="003A6ECF" w:rsidRDefault="00BB1C0D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مظاهر التضاريس الموجودة على اليابس</w:t>
            </w:r>
          </w:p>
        </w:tc>
      </w:tr>
      <w:tr w:rsidR="00BB1C0D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المحيط الهادي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المحيط المتجمد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المحيط الأطلسي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لا شيء مما ذكر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الجبل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    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الهضاب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التلال</w:t>
            </w:r>
          </w:p>
          <w:p w:rsidR="00BB1C0D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BB1C0D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جميع ما ذكر</w:t>
            </w:r>
          </w:p>
        </w:tc>
      </w:tr>
      <w:tr w:rsidR="00156514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13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أشكال الماء على سطح الأرض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14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هو وصف حالة الجو في مدة زمنية قصيرة</w:t>
            </w:r>
          </w:p>
        </w:tc>
      </w:tr>
      <w:tr w:rsidR="00156514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البحر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البحيرة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النهر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الطقس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لا شيء ما ذكر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المناخ</w:t>
            </w:r>
          </w:p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</w:p>
        </w:tc>
      </w:tr>
      <w:tr w:rsidR="00156514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15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هو وصف حالة الجو في مدة زمنية طويلة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16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أهم عناصر المناخ</w:t>
            </w:r>
          </w:p>
        </w:tc>
      </w:tr>
      <w:tr w:rsidR="00156514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الطقس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لا شيء ما ذكر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المناخ</w:t>
            </w:r>
          </w:p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الحرارة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الرطوبة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الرياح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</w:tr>
      <w:tr w:rsidR="00156514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17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مقياس الحرارة هو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18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اختلاف الضغط الجوي بسبب</w:t>
            </w:r>
          </w:p>
        </w:tc>
      </w:tr>
      <w:tr w:rsidR="00156514" w:rsidRPr="003A6ECF" w:rsidTr="00C74BC9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الترمومتر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دوارة الرياح                        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البارومتر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لا شيء مما ذكر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الرياح                          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</w:t>
            </w:r>
            <w:r w:rsidR="003A6ECF" w:rsidRPr="003A6ECF">
              <w:rPr>
                <w:rFonts w:ascii="Courier New" w:hAnsi="Courier New" w:cs="Courier New"/>
                <w:b/>
                <w:bCs/>
                <w:rtl/>
              </w:rPr>
              <w:t>ر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طوبة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الزلازل</w:t>
            </w:r>
          </w:p>
          <w:p w:rsidR="00156514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156514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</w:tr>
      <w:tr w:rsidR="00156514" w:rsidRPr="003A6ECF" w:rsidTr="00C74BC9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19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156514" w:rsidRPr="003A6ECF" w:rsidRDefault="00156514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أنواع الرياح الدا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ئمة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156514" w:rsidRPr="003A6ECF" w:rsidRDefault="006D6112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20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156514" w:rsidRPr="003A6ECF" w:rsidRDefault="006D6112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تقاس الرطوبة بواسطة جهاز</w:t>
            </w:r>
          </w:p>
        </w:tc>
      </w:tr>
      <w:tr w:rsidR="006D6112" w:rsidRPr="003A6ECF" w:rsidTr="00682BBB"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الرياح التجارية                          </w:t>
            </w:r>
          </w:p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الرياح القطبية                       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الرياح العكسية </w:t>
            </w:r>
          </w:p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ما ذكر</w:t>
            </w:r>
          </w:p>
        </w:tc>
        <w:tc>
          <w:tcPr>
            <w:tcW w:w="2810" w:type="dxa"/>
            <w:gridSpan w:val="4"/>
            <w:tcBorders>
              <w:right w:val="single" w:sz="4" w:space="0" w:color="auto"/>
            </w:tcBorders>
          </w:tcPr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proofErr w:type="spellStart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الهجرومتر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                         </w:t>
            </w:r>
          </w:p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دوارة الرياح                        </w:t>
            </w: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الترمومتر</w:t>
            </w:r>
          </w:p>
          <w:p w:rsidR="006D6112" w:rsidRPr="003A6ECF" w:rsidRDefault="00C74BC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</w:t>
            </w:r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>-</w:t>
            </w:r>
            <w:proofErr w:type="spellEnd"/>
            <w:r w:rsidR="006D6112" w:rsidRPr="003A6ECF">
              <w:rPr>
                <w:rFonts w:ascii="Courier New" w:hAnsi="Courier New" w:cs="Courier New"/>
                <w:b/>
                <w:bCs/>
                <w:rtl/>
              </w:rPr>
              <w:t xml:space="preserve"> لا شيء مما ذكر</w:t>
            </w:r>
          </w:p>
        </w:tc>
      </w:tr>
      <w:tr w:rsidR="006A4429" w:rsidRPr="003A6ECF" w:rsidTr="00E54C47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21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انواع الهجره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22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العوامل المؤثرة في نمو النبات الطبيعي</w:t>
            </w:r>
          </w:p>
        </w:tc>
      </w:tr>
      <w:tr w:rsidR="006A4429" w:rsidRPr="003A6ECF" w:rsidTr="00E54C47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الهجره الداخليه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ج-جميع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الهجره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الخارجيه</w:t>
            </w:r>
            <w:proofErr w:type="spellEnd"/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المناخ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التضاريس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التربه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</w:tr>
      <w:tr w:rsidR="006A4429" w:rsidRPr="003A6ECF" w:rsidTr="00E54C47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23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من العوامل المؤثرة في توزيع الحيوانات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24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اكثر القارات سكنا هي قارة</w:t>
            </w:r>
          </w:p>
        </w:tc>
      </w:tr>
      <w:tr w:rsidR="006A4429" w:rsidRPr="003A6ECF" w:rsidTr="00E54C47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النبات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المناخ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التضاريس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اسيا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اوروبا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افريقيا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استراليا</w:t>
            </w:r>
          </w:p>
        </w:tc>
      </w:tr>
      <w:tr w:rsidR="006A4429" w:rsidRPr="003A6ECF" w:rsidTr="00E54C47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25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من عناصر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الخارطه</w:t>
            </w:r>
            <w:proofErr w:type="spellEnd"/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26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ابرز العلماء المسلمين اللذين رسموا الخرائط هم</w:t>
            </w:r>
          </w:p>
        </w:tc>
      </w:tr>
      <w:tr w:rsidR="006A4429" w:rsidRPr="003A6ECF" w:rsidTr="00E54C47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عنوان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الخارطه</w:t>
            </w:r>
            <w:proofErr w:type="spellEnd"/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ج-اطار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الخارطه</w:t>
            </w:r>
            <w:proofErr w:type="spellEnd"/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ب-مقياس الرسم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الخوارزمي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الادريسي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ابن حوقل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</w:tr>
      <w:tr w:rsidR="006A4429" w:rsidRPr="003A6ECF" w:rsidTr="00E54C47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27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من طرق نقل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الخارطه</w:t>
            </w:r>
            <w:proofErr w:type="spellEnd"/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28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من طرق نقل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الخارطه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باليد هي</w:t>
            </w:r>
          </w:p>
        </w:tc>
      </w:tr>
      <w:tr w:rsidR="006A4429" w:rsidRPr="003A6ECF" w:rsidTr="00E54C47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الطريقه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اليدويه</w:t>
            </w:r>
            <w:proofErr w:type="spellEnd"/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بواسط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الالات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بالشف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بالكربون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ب-بالمربعات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</w:tr>
      <w:tr w:rsidR="006A4429" w:rsidRPr="003A6ECF" w:rsidTr="00E54C47"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29</w:t>
            </w:r>
          </w:p>
        </w:tc>
        <w:tc>
          <w:tcPr>
            <w:tcW w:w="4938" w:type="dxa"/>
            <w:gridSpan w:val="3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من طرق نقل الخارطة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بالالات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عن طريق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30</w:t>
            </w:r>
          </w:p>
        </w:tc>
        <w:tc>
          <w:tcPr>
            <w:tcW w:w="4908" w:type="dxa"/>
            <w:gridSpan w:val="4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r w:rsidRPr="003A6ECF">
              <w:rPr>
                <w:rFonts w:ascii="Courier New" w:hAnsi="Courier New" w:cs="Courier New"/>
                <w:b/>
                <w:bCs/>
                <w:rtl/>
              </w:rPr>
              <w:t>كلما ارتفعنا عن سطح الارض كلما</w:t>
            </w:r>
          </w:p>
        </w:tc>
      </w:tr>
      <w:tr w:rsidR="006A4429" w:rsidRPr="003A6ECF" w:rsidTr="00E54C47">
        <w:tc>
          <w:tcPr>
            <w:tcW w:w="263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الكمبيوتر</w:t>
            </w:r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الفانوس السحري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الداتا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شو</w:t>
            </w:r>
            <w:proofErr w:type="spellEnd"/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جميع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ماذكر</w:t>
            </w:r>
            <w:proofErr w:type="spellEnd"/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زادت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الحراره</w:t>
            </w:r>
            <w:proofErr w:type="spellEnd"/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ج-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اعتدلت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الحراره</w:t>
            </w:r>
            <w:proofErr w:type="spellEnd"/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ب-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نقصت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الحراره</w:t>
            </w:r>
            <w:proofErr w:type="spellEnd"/>
          </w:p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د-</w:t>
            </w:r>
            <w:proofErr w:type="spellEnd"/>
            <w:r w:rsidRPr="003A6ECF">
              <w:rPr>
                <w:rFonts w:ascii="Courier New" w:hAnsi="Courier New" w:cs="Courier New"/>
                <w:b/>
                <w:bCs/>
                <w:rtl/>
              </w:rPr>
              <w:t xml:space="preserve"> لاشي </w:t>
            </w:r>
            <w:proofErr w:type="spellStart"/>
            <w:r w:rsidRPr="003A6ECF">
              <w:rPr>
                <w:rFonts w:ascii="Courier New" w:hAnsi="Courier New" w:cs="Courier New"/>
                <w:b/>
                <w:bCs/>
                <w:rtl/>
              </w:rPr>
              <w:t>مماذكر</w:t>
            </w:r>
            <w:proofErr w:type="spellEnd"/>
          </w:p>
        </w:tc>
      </w:tr>
      <w:tr w:rsidR="006A4429" w:rsidRPr="003A6ECF" w:rsidTr="002F4652">
        <w:trPr>
          <w:trHeight w:val="516"/>
        </w:trPr>
        <w:tc>
          <w:tcPr>
            <w:tcW w:w="10774" w:type="dxa"/>
            <w:gridSpan w:val="9"/>
            <w:shd w:val="pct10" w:color="auto" w:fill="auto"/>
          </w:tcPr>
          <w:p w:rsidR="006A4429" w:rsidRPr="003A6ECF" w:rsidRDefault="006A4429" w:rsidP="003A6ECF">
            <w:pPr>
              <w:jc w:val="both"/>
              <w:rPr>
                <w:rFonts w:ascii="Courier New" w:hAnsi="Courier New" w:cs="Courier New"/>
                <w:b/>
                <w:bCs/>
                <w:rtl/>
              </w:rPr>
            </w:pPr>
          </w:p>
        </w:tc>
      </w:tr>
    </w:tbl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A4429" w:rsidRPr="003A6ECF" w:rsidRDefault="006A4429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</w:p>
    <w:p w:rsidR="006D6112" w:rsidRPr="003A6ECF" w:rsidRDefault="006D6112" w:rsidP="003A6ECF">
      <w:pPr>
        <w:spacing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 xml:space="preserve">اختر </w:t>
      </w:r>
      <w:proofErr w:type="spellStart"/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"</w:t>
      </w:r>
      <w:proofErr w:type="spellEnd"/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 xml:space="preserve"> أ </w:t>
      </w:r>
      <w:proofErr w:type="spellStart"/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"</w:t>
      </w:r>
      <w:proofErr w:type="spellEnd"/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 xml:space="preserve"> إذا كانت الإجابة صحيحة و </w:t>
      </w:r>
      <w:proofErr w:type="spellStart"/>
      <w:r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اختر"ب"</w:t>
      </w:r>
      <w:proofErr w:type="spellEnd"/>
      <w:r w:rsidR="00955FFA"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 xml:space="preserve"> إذا كانت الإجابة خاطئة </w:t>
      </w:r>
      <w:proofErr w:type="spellStart"/>
      <w:r w:rsidR="00955FFA" w:rsidRPr="003A6ECF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:</w:t>
      </w:r>
      <w:proofErr w:type="spellEnd"/>
    </w:p>
    <w:p w:rsidR="00955FFA" w:rsidRPr="003A6ECF" w:rsidRDefault="00955FFA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 xml:space="preserve">من العوامل المؤثرة في نمو النبات المناخ و شكل التضاريس 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955FFA" w:rsidRPr="003A6ECF" w:rsidRDefault="00955FFA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 xml:space="preserve">يقصد بالنبات الطبيعي كل ما ينبت دون تدخل الإنسان        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 xml:space="preserve"> 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955FFA" w:rsidRPr="003A6ECF" w:rsidRDefault="00955FFA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 xml:space="preserve">من العوامل المؤثرة في توزيع الحيوانات المناخ و النبات و التضاريس   </w:t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955FFA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>يتوزع السكان على سطح الأرض بشكل منتظم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="00FD2810"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576BE0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>القارة الأكثر سكاناً هي قارة آسيا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576BE0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 xml:space="preserve">من أبرز علماء المسلمين في علم الخرائط </w:t>
      </w:r>
      <w:proofErr w:type="spellStart"/>
      <w:r w:rsidRPr="003A6ECF">
        <w:rPr>
          <w:rFonts w:ascii="Courier New" w:hAnsi="Courier New" w:cs="Courier New"/>
          <w:b/>
          <w:bCs/>
          <w:rtl/>
        </w:rPr>
        <w:t>الأدريسي</w:t>
      </w:r>
      <w:proofErr w:type="spellEnd"/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 xml:space="preserve"> 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576BE0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>من عناصر الخارطة عنوان الخارطة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E129B1" w:rsidRPr="003A6ECF">
        <w:rPr>
          <w:rFonts w:ascii="Courier New" w:hAnsi="Courier New" w:cs="Courier New"/>
          <w:b/>
          <w:bCs/>
          <w:rtl/>
        </w:rPr>
        <w:t xml:space="preserve"> </w:t>
      </w:r>
      <w:r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576BE0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>من عناصر الخارطة إطار الخارطة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576BE0" w:rsidRPr="003A6ECF" w:rsidRDefault="00576BE0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>من طرق نقل الخارطة بواسطة الفانوس</w:t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</w:r>
      <w:r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E129B1" w:rsidRPr="003A6ECF">
        <w:rPr>
          <w:rFonts w:ascii="Courier New" w:hAnsi="Courier New" w:cs="Courier New"/>
          <w:b/>
          <w:bCs/>
          <w:rtl/>
        </w:rPr>
        <w:t xml:space="preserve"> </w:t>
      </w:r>
      <w:r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......(ب</w:t>
      </w:r>
      <w:proofErr w:type="spellStart"/>
      <w:r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Pr="003A6ECF">
        <w:rPr>
          <w:rFonts w:ascii="Courier New" w:hAnsi="Courier New" w:cs="Courier New"/>
          <w:b/>
          <w:bCs/>
          <w:rtl/>
        </w:rPr>
        <w:t>......</w:t>
      </w:r>
    </w:p>
    <w:p w:rsidR="00B76612" w:rsidRPr="003A6ECF" w:rsidRDefault="00C74BC9" w:rsidP="003A6E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3A6ECF">
        <w:rPr>
          <w:rFonts w:ascii="Courier New" w:hAnsi="Courier New" w:cs="Courier New"/>
          <w:b/>
          <w:bCs/>
          <w:rtl/>
        </w:rPr>
        <w:t xml:space="preserve">هناك طريقتان لنقل الخارطة </w:t>
      </w:r>
      <w:proofErr w:type="spellStart"/>
      <w:r w:rsidRPr="003A6ECF">
        <w:rPr>
          <w:rFonts w:ascii="Courier New" w:hAnsi="Courier New" w:cs="Courier New"/>
          <w:b/>
          <w:bCs/>
          <w:rtl/>
        </w:rPr>
        <w:t>يدويه</w:t>
      </w:r>
      <w:proofErr w:type="spellEnd"/>
      <w:r w:rsidRPr="003A6ECF">
        <w:rPr>
          <w:rFonts w:ascii="Courier New" w:hAnsi="Courier New" w:cs="Courier New"/>
          <w:b/>
          <w:bCs/>
          <w:rtl/>
        </w:rPr>
        <w:t xml:space="preserve"> وبواسطة الاله    </w:t>
      </w:r>
      <w:r w:rsidR="00576BE0" w:rsidRPr="003A6ECF">
        <w:rPr>
          <w:rFonts w:ascii="Courier New" w:hAnsi="Courier New" w:cs="Courier New"/>
          <w:b/>
          <w:bCs/>
          <w:rtl/>
        </w:rPr>
        <w:tab/>
        <w:t xml:space="preserve"> </w:t>
      </w:r>
      <w:r w:rsidR="00B76612"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FD2810" w:rsidRPr="003A6ECF">
        <w:rPr>
          <w:rFonts w:ascii="Courier New" w:hAnsi="Courier New" w:cs="Courier New"/>
          <w:b/>
          <w:bCs/>
          <w:rtl/>
        </w:rPr>
        <w:tab/>
      </w:r>
      <w:r w:rsidR="00B76612" w:rsidRPr="003A6ECF">
        <w:rPr>
          <w:rFonts w:ascii="Courier New" w:hAnsi="Courier New" w:cs="Courier New"/>
          <w:b/>
          <w:bCs/>
          <w:rtl/>
        </w:rPr>
        <w:t xml:space="preserve"> </w:t>
      </w:r>
      <w:r w:rsidR="00576BE0" w:rsidRPr="003A6ECF">
        <w:rPr>
          <w:rFonts w:ascii="Courier New" w:hAnsi="Courier New" w:cs="Courier New"/>
          <w:b/>
          <w:bCs/>
          <w:rtl/>
        </w:rPr>
        <w:t>(أ</w:t>
      </w:r>
      <w:proofErr w:type="spellStart"/>
      <w:r w:rsidR="00576BE0"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="00576BE0" w:rsidRPr="003A6ECF">
        <w:rPr>
          <w:rFonts w:ascii="Courier New" w:hAnsi="Courier New" w:cs="Courier New"/>
          <w:b/>
          <w:bCs/>
          <w:rtl/>
        </w:rPr>
        <w:t>....</w:t>
      </w:r>
      <w:r w:rsidR="006F33DA" w:rsidRPr="003A6ECF">
        <w:rPr>
          <w:rFonts w:ascii="Courier New" w:hAnsi="Courier New" w:cs="Courier New"/>
          <w:b/>
          <w:bCs/>
          <w:rtl/>
        </w:rPr>
        <w:t>..(ب</w:t>
      </w:r>
      <w:proofErr w:type="spellStart"/>
      <w:r w:rsidR="006F33DA" w:rsidRPr="003A6ECF">
        <w:rPr>
          <w:rFonts w:ascii="Courier New" w:hAnsi="Courier New" w:cs="Courier New"/>
          <w:b/>
          <w:bCs/>
          <w:rtl/>
        </w:rPr>
        <w:t>)</w:t>
      </w:r>
      <w:proofErr w:type="spellEnd"/>
      <w:r w:rsidR="006F33DA" w:rsidRPr="003A6ECF">
        <w:rPr>
          <w:rFonts w:ascii="Courier New" w:hAnsi="Courier New" w:cs="Courier New"/>
          <w:b/>
          <w:bCs/>
          <w:rtl/>
        </w:rPr>
        <w:t>......</w:t>
      </w: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  <w:rtl/>
        </w:rPr>
      </w:pPr>
    </w:p>
    <w:p w:rsidR="006A4429" w:rsidRPr="003A6ECF" w:rsidRDefault="006A4429" w:rsidP="003A6ECF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sectPr w:rsidR="006A4429" w:rsidRPr="003A6ECF" w:rsidSect="00BD1657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8D"/>
    <w:multiLevelType w:val="hybridMultilevel"/>
    <w:tmpl w:val="0C56C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6838"/>
    <w:multiLevelType w:val="hybridMultilevel"/>
    <w:tmpl w:val="0298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1657"/>
    <w:rsid w:val="000552EF"/>
    <w:rsid w:val="00107C38"/>
    <w:rsid w:val="00156514"/>
    <w:rsid w:val="00280804"/>
    <w:rsid w:val="002F3F1C"/>
    <w:rsid w:val="00304296"/>
    <w:rsid w:val="003A6ECF"/>
    <w:rsid w:val="003F27C3"/>
    <w:rsid w:val="0045488E"/>
    <w:rsid w:val="004865FC"/>
    <w:rsid w:val="00576BE0"/>
    <w:rsid w:val="006461A2"/>
    <w:rsid w:val="00666DB1"/>
    <w:rsid w:val="006A4429"/>
    <w:rsid w:val="006D6112"/>
    <w:rsid w:val="006F33DA"/>
    <w:rsid w:val="008D5D63"/>
    <w:rsid w:val="009317B5"/>
    <w:rsid w:val="00955FFA"/>
    <w:rsid w:val="00A7347F"/>
    <w:rsid w:val="00AA4BF8"/>
    <w:rsid w:val="00AC37A7"/>
    <w:rsid w:val="00AE35DD"/>
    <w:rsid w:val="00B76612"/>
    <w:rsid w:val="00BB1C0D"/>
    <w:rsid w:val="00BD1657"/>
    <w:rsid w:val="00C74BC9"/>
    <w:rsid w:val="00D21B09"/>
    <w:rsid w:val="00E0381E"/>
    <w:rsid w:val="00E129B1"/>
    <w:rsid w:val="00E14439"/>
    <w:rsid w:val="00E96262"/>
    <w:rsid w:val="00F42966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5B90-ACBE-436E-81B1-B2DA37CF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DELL</cp:lastModifiedBy>
  <cp:revision>13</cp:revision>
  <dcterms:created xsi:type="dcterms:W3CDTF">2012-12-29T15:23:00Z</dcterms:created>
  <dcterms:modified xsi:type="dcterms:W3CDTF">2014-12-11T21:15:00Z</dcterms:modified>
</cp:coreProperties>
</file>