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48"/>
        <w:bidiVisual/>
        <w:tblW w:w="0" w:type="auto"/>
        <w:tblBorders>
          <w:top w:val="single" w:sz="18" w:space="0" w:color="D60093"/>
          <w:left w:val="single" w:sz="18" w:space="0" w:color="D60093"/>
          <w:bottom w:val="single" w:sz="18" w:space="0" w:color="D60093"/>
          <w:right w:val="single" w:sz="18" w:space="0" w:color="D60093"/>
          <w:insideH w:val="single" w:sz="18" w:space="0" w:color="D60093"/>
          <w:insideV w:val="single" w:sz="18" w:space="0" w:color="D60093"/>
        </w:tblBorders>
        <w:tblLook w:val="0000"/>
      </w:tblPr>
      <w:tblGrid>
        <w:gridCol w:w="2551"/>
        <w:gridCol w:w="2448"/>
        <w:gridCol w:w="2558"/>
        <w:gridCol w:w="2556"/>
        <w:gridCol w:w="1296"/>
        <w:gridCol w:w="1265"/>
        <w:gridCol w:w="2421"/>
      </w:tblGrid>
      <w:tr w:rsidR="00722666" w:rsidRPr="0085516B" w:rsidTr="00E24E9C">
        <w:trPr>
          <w:trHeight w:val="436"/>
        </w:trPr>
        <w:tc>
          <w:tcPr>
            <w:tcW w:w="15095" w:type="dxa"/>
            <w:gridSpan w:val="7"/>
            <w:shd w:val="clear" w:color="auto" w:fill="F4D8EA"/>
            <w:vAlign w:val="center"/>
          </w:tcPr>
          <w:p w:rsidR="00722666" w:rsidRPr="00110894" w:rsidRDefault="00110894" w:rsidP="0006231A">
            <w:pPr>
              <w:pStyle w:val="4"/>
              <w:rPr>
                <w:rFonts w:ascii="Arial Black" w:hAnsi="Arial Black" w:cs="Sultan Medium"/>
                <w:color w:val="C00000"/>
                <w:sz w:val="40"/>
                <w:szCs w:val="40"/>
                <w:rtl/>
              </w:rPr>
            </w:pPr>
            <w:r w:rsidRPr="00110894">
              <w:rPr>
                <w:rFonts w:ascii="Arial Black" w:hAnsi="Arial Black" w:cs="Sultan Medium" w:hint="cs"/>
                <w:color w:val="C00000"/>
                <w:sz w:val="40"/>
                <w:szCs w:val="40"/>
                <w:rtl/>
              </w:rPr>
              <w:t xml:space="preserve">توزيع </w:t>
            </w:r>
            <w:r w:rsidRPr="00110894">
              <w:rPr>
                <w:rFonts w:ascii="Arial Black" w:hAnsi="Arial Black" w:cs="Sultan Medium" w:hint="cs"/>
                <w:color w:val="002060"/>
                <w:sz w:val="40"/>
                <w:szCs w:val="40"/>
                <w:rtl/>
              </w:rPr>
              <w:t>مادة</w:t>
            </w:r>
            <w:r w:rsidRPr="00110894">
              <w:rPr>
                <w:rFonts w:ascii="Arial Black" w:hAnsi="Arial Black" w:cs="Sultan Medium" w:hint="cs"/>
                <w:color w:val="C00000"/>
                <w:sz w:val="40"/>
                <w:szCs w:val="40"/>
                <w:rtl/>
              </w:rPr>
              <w:t xml:space="preserve"> لغتي</w:t>
            </w:r>
            <w:r w:rsidR="00CA2B1E" w:rsidRPr="00110894">
              <w:rPr>
                <w:rFonts w:ascii="Arial Black" w:hAnsi="Arial Black" w:cs="Sultan Medium" w:hint="cs"/>
                <w:color w:val="C00000"/>
                <w:sz w:val="40"/>
                <w:szCs w:val="40"/>
                <w:rtl/>
              </w:rPr>
              <w:t xml:space="preserve"> </w:t>
            </w:r>
            <w:r w:rsidR="004B3A99" w:rsidRPr="00110894">
              <w:rPr>
                <w:rFonts w:cs="Monotype Koufi" w:hint="cs"/>
                <w:b w:val="0"/>
                <w:bCs w:val="0"/>
                <w:color w:val="C00000"/>
                <w:sz w:val="28"/>
                <w:szCs w:val="28"/>
                <w:rtl/>
              </w:rPr>
              <w:t xml:space="preserve"> </w:t>
            </w:r>
            <w:r w:rsidR="008178EE" w:rsidRPr="00110894">
              <w:rPr>
                <w:rFonts w:cs="Monotype Koufi" w:hint="cs"/>
                <w:b w:val="0"/>
                <w:bCs w:val="0"/>
                <w:color w:val="C00000"/>
                <w:rtl/>
              </w:rPr>
              <w:t xml:space="preserve"> </w:t>
            </w:r>
            <w:r w:rsidR="00FE08F6" w:rsidRPr="00110894">
              <w:rPr>
                <w:rFonts w:ascii="Arial Black" w:hAnsi="Arial Black" w:cs="Sultan Medium"/>
                <w:color w:val="C00000"/>
                <w:sz w:val="48"/>
                <w:szCs w:val="44"/>
                <w:rtl/>
              </w:rPr>
              <w:t xml:space="preserve"> </w:t>
            </w:r>
            <w:r w:rsidR="00DD74E6" w:rsidRPr="00110894">
              <w:rPr>
                <w:rFonts w:ascii="Arial Black" w:hAnsi="Arial Black" w:cs="Sultan Medium"/>
                <w:color w:val="002060"/>
                <w:sz w:val="40"/>
                <w:szCs w:val="40"/>
                <w:rtl/>
              </w:rPr>
              <w:t>للصف</w:t>
            </w:r>
            <w:r w:rsidR="00DD74E6" w:rsidRPr="00110894">
              <w:rPr>
                <w:rFonts w:ascii="Arial Black" w:hAnsi="Arial Black" w:cs="Sultan Medium"/>
                <w:color w:val="C00000"/>
                <w:sz w:val="40"/>
                <w:szCs w:val="40"/>
                <w:rtl/>
              </w:rPr>
              <w:t xml:space="preserve"> </w:t>
            </w:r>
            <w:r w:rsidRPr="00110894">
              <w:rPr>
                <w:rFonts w:ascii="Arial Black" w:hAnsi="Arial Black" w:cs="Sultan Medium" w:hint="cs"/>
                <w:color w:val="C00000"/>
                <w:sz w:val="40"/>
                <w:szCs w:val="40"/>
                <w:rtl/>
              </w:rPr>
              <w:t xml:space="preserve">الثاني </w:t>
            </w:r>
            <w:r w:rsidR="004B3A99" w:rsidRPr="00110894">
              <w:rPr>
                <w:rFonts w:ascii="Arial Black" w:hAnsi="Arial Black" w:cs="Sultan Medium" w:hint="cs"/>
                <w:color w:val="C00000"/>
                <w:sz w:val="40"/>
                <w:szCs w:val="40"/>
                <w:rtl/>
              </w:rPr>
              <w:t xml:space="preserve"> </w:t>
            </w:r>
            <w:r w:rsidR="005F1FCB" w:rsidRPr="00110894">
              <w:rPr>
                <w:rFonts w:ascii="Arial Black" w:hAnsi="Arial Black" w:cs="Sultan Medium" w:hint="cs"/>
                <w:color w:val="002060"/>
                <w:sz w:val="40"/>
                <w:szCs w:val="40"/>
                <w:rtl/>
              </w:rPr>
              <w:t>ا</w:t>
            </w:r>
            <w:r w:rsidR="004B3A99" w:rsidRPr="00110894">
              <w:rPr>
                <w:rFonts w:ascii="Arial Black" w:hAnsi="Arial Black" w:cs="Sultan Medium"/>
                <w:color w:val="002060"/>
                <w:sz w:val="40"/>
                <w:szCs w:val="40"/>
                <w:rtl/>
              </w:rPr>
              <w:t>لفصل</w:t>
            </w:r>
            <w:r w:rsidR="004B3A99" w:rsidRPr="00110894">
              <w:rPr>
                <w:rFonts w:ascii="Arial Black" w:hAnsi="Arial Black" w:cs="Sultan Medium"/>
                <w:color w:val="C00000"/>
                <w:sz w:val="40"/>
                <w:szCs w:val="40"/>
                <w:rtl/>
              </w:rPr>
              <w:t xml:space="preserve"> الدراسي الأول</w:t>
            </w:r>
            <w:r w:rsidR="004B3A99" w:rsidRPr="00110894">
              <w:rPr>
                <w:rFonts w:ascii="Arial Black" w:hAnsi="Arial Black" w:cs="Sultan Medium"/>
                <w:color w:val="002060"/>
                <w:sz w:val="40"/>
                <w:szCs w:val="40"/>
                <w:rtl/>
              </w:rPr>
              <w:t xml:space="preserve"> عام</w:t>
            </w:r>
            <w:r w:rsidR="004B3A99" w:rsidRPr="00110894">
              <w:rPr>
                <w:rFonts w:ascii="Arial Black" w:hAnsi="Arial Black" w:cs="Sultan Medium"/>
                <w:color w:val="C00000"/>
                <w:sz w:val="40"/>
                <w:szCs w:val="40"/>
                <w:rtl/>
              </w:rPr>
              <w:t xml:space="preserve"> </w:t>
            </w:r>
            <w:r w:rsidR="00722666" w:rsidRPr="00110894">
              <w:rPr>
                <w:rFonts w:ascii="Arial Black" w:hAnsi="Arial Black" w:cs="Sultan Medium"/>
                <w:color w:val="C00000"/>
                <w:sz w:val="40"/>
                <w:szCs w:val="40"/>
                <w:rtl/>
              </w:rPr>
              <w:t xml:space="preserve">  143</w:t>
            </w:r>
            <w:r w:rsidR="0006231A">
              <w:rPr>
                <w:rFonts w:ascii="Arial Black" w:hAnsi="Arial Black" w:cs="Sultan Medium" w:hint="cs"/>
                <w:color w:val="C00000"/>
                <w:sz w:val="40"/>
                <w:szCs w:val="40"/>
                <w:rtl/>
              </w:rPr>
              <w:t>7</w:t>
            </w:r>
            <w:r w:rsidR="00722666" w:rsidRPr="00110894">
              <w:rPr>
                <w:rFonts w:ascii="Arial Black" w:hAnsi="Arial Black" w:cs="Sultan Medium"/>
                <w:color w:val="C00000"/>
                <w:sz w:val="40"/>
                <w:szCs w:val="40"/>
                <w:rtl/>
              </w:rPr>
              <w:t xml:space="preserve">  / 143</w:t>
            </w:r>
            <w:r w:rsidR="0006231A">
              <w:rPr>
                <w:rFonts w:ascii="Arial Black" w:hAnsi="Arial Black" w:cs="Sultan Medium" w:hint="cs"/>
                <w:color w:val="C00000"/>
                <w:sz w:val="40"/>
                <w:szCs w:val="40"/>
                <w:rtl/>
              </w:rPr>
              <w:t>8</w:t>
            </w:r>
            <w:r w:rsidR="00722666" w:rsidRPr="00110894">
              <w:rPr>
                <w:rFonts w:ascii="Arial Black" w:hAnsi="Arial Black" w:cs="Sultan Medium"/>
                <w:color w:val="C00000"/>
                <w:sz w:val="40"/>
                <w:szCs w:val="40"/>
                <w:rtl/>
              </w:rPr>
              <w:t xml:space="preserve"> هـ</w:t>
            </w:r>
          </w:p>
        </w:tc>
      </w:tr>
      <w:tr w:rsidR="00B42A85" w:rsidRPr="0085516B" w:rsidTr="00E24E9C">
        <w:trPr>
          <w:trHeight w:val="436"/>
        </w:trPr>
        <w:tc>
          <w:tcPr>
            <w:tcW w:w="2551" w:type="dxa"/>
            <w:shd w:val="clear" w:color="auto" w:fill="FFFF00"/>
            <w:vAlign w:val="center"/>
          </w:tcPr>
          <w:p w:rsidR="00B42A85" w:rsidRPr="00E17BCD" w:rsidRDefault="00B42A85" w:rsidP="00080E1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7BCD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الأسبوع الأول</w:t>
            </w:r>
          </w:p>
        </w:tc>
        <w:tc>
          <w:tcPr>
            <w:tcW w:w="2448" w:type="dxa"/>
            <w:shd w:val="clear" w:color="auto" w:fill="FFFF00"/>
            <w:vAlign w:val="center"/>
          </w:tcPr>
          <w:p w:rsidR="00B42A85" w:rsidRPr="00E17BCD" w:rsidRDefault="00B42A85" w:rsidP="00080E1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7BCD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الأسبوع الثاني</w:t>
            </w:r>
          </w:p>
        </w:tc>
        <w:tc>
          <w:tcPr>
            <w:tcW w:w="2558" w:type="dxa"/>
            <w:shd w:val="clear" w:color="auto" w:fill="FFFF00"/>
            <w:vAlign w:val="center"/>
          </w:tcPr>
          <w:p w:rsidR="00B42A85" w:rsidRPr="00E17BCD" w:rsidRDefault="00B42A85" w:rsidP="00080E1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7BCD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الأسبوع الثالث</w:t>
            </w:r>
          </w:p>
        </w:tc>
        <w:tc>
          <w:tcPr>
            <w:tcW w:w="2556" w:type="dxa"/>
            <w:shd w:val="clear" w:color="auto" w:fill="FFFF00"/>
            <w:vAlign w:val="center"/>
          </w:tcPr>
          <w:p w:rsidR="00B42A85" w:rsidRPr="00E17BCD" w:rsidRDefault="00B42A85" w:rsidP="00080E1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7BCD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الأسبوع الرابع</w:t>
            </w:r>
          </w:p>
        </w:tc>
        <w:tc>
          <w:tcPr>
            <w:tcW w:w="2561" w:type="dxa"/>
            <w:gridSpan w:val="2"/>
            <w:shd w:val="clear" w:color="auto" w:fill="FFFF00"/>
            <w:vAlign w:val="center"/>
          </w:tcPr>
          <w:p w:rsidR="00B42A85" w:rsidRPr="00E17BCD" w:rsidRDefault="00B42A85" w:rsidP="00080E1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7BCD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الأسبوع الخامس</w:t>
            </w:r>
          </w:p>
        </w:tc>
        <w:tc>
          <w:tcPr>
            <w:tcW w:w="2421" w:type="dxa"/>
            <w:shd w:val="clear" w:color="auto" w:fill="FFFF00"/>
            <w:vAlign w:val="center"/>
          </w:tcPr>
          <w:p w:rsidR="00B42A85" w:rsidRPr="00E17BCD" w:rsidRDefault="00B42A85" w:rsidP="00080E1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7BCD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الأسبوع السادس</w:t>
            </w:r>
          </w:p>
        </w:tc>
      </w:tr>
      <w:tr w:rsidR="0006231A" w:rsidRPr="0085516B" w:rsidTr="005A0AD2">
        <w:trPr>
          <w:trHeight w:val="435"/>
        </w:trPr>
        <w:tc>
          <w:tcPr>
            <w:tcW w:w="2551" w:type="dxa"/>
            <w:shd w:val="clear" w:color="auto" w:fill="F4D8EA"/>
            <w:vAlign w:val="center"/>
          </w:tcPr>
          <w:p w:rsidR="0006231A" w:rsidRPr="00D65CD8" w:rsidRDefault="0006231A" w:rsidP="00BA626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17/12 – 21/12</w:t>
            </w:r>
          </w:p>
        </w:tc>
        <w:tc>
          <w:tcPr>
            <w:tcW w:w="2448" w:type="dxa"/>
            <w:shd w:val="clear" w:color="auto" w:fill="F4D8EA"/>
            <w:vAlign w:val="center"/>
          </w:tcPr>
          <w:p w:rsidR="0006231A" w:rsidRPr="00D65CD8" w:rsidRDefault="0006231A" w:rsidP="00BA626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24/12 – 28/12</w:t>
            </w:r>
          </w:p>
        </w:tc>
        <w:tc>
          <w:tcPr>
            <w:tcW w:w="2558" w:type="dxa"/>
            <w:shd w:val="clear" w:color="auto" w:fill="F4D8EA"/>
            <w:vAlign w:val="center"/>
          </w:tcPr>
          <w:p w:rsidR="0006231A" w:rsidRPr="00D65CD8" w:rsidRDefault="0006231A" w:rsidP="00BA626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1/1 – 5/1</w:t>
            </w:r>
          </w:p>
        </w:tc>
        <w:tc>
          <w:tcPr>
            <w:tcW w:w="2556" w:type="dxa"/>
            <w:shd w:val="clear" w:color="auto" w:fill="F4D8EA"/>
            <w:vAlign w:val="center"/>
          </w:tcPr>
          <w:p w:rsidR="0006231A" w:rsidRPr="00D65CD8" w:rsidRDefault="0006231A" w:rsidP="00BA626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8/1 – 12/1</w:t>
            </w:r>
          </w:p>
        </w:tc>
        <w:tc>
          <w:tcPr>
            <w:tcW w:w="2561" w:type="dxa"/>
            <w:gridSpan w:val="2"/>
            <w:shd w:val="clear" w:color="auto" w:fill="F4D8EA"/>
          </w:tcPr>
          <w:p w:rsidR="0006231A" w:rsidRPr="00D65CD8" w:rsidRDefault="0006231A" w:rsidP="00BA6267">
            <w:pPr>
              <w:pStyle w:val="a7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15/1 – 19/1</w:t>
            </w:r>
          </w:p>
        </w:tc>
        <w:tc>
          <w:tcPr>
            <w:tcW w:w="2421" w:type="dxa"/>
            <w:shd w:val="clear" w:color="auto" w:fill="F4D8EA"/>
          </w:tcPr>
          <w:p w:rsidR="0006231A" w:rsidRPr="00D65CD8" w:rsidRDefault="0006231A" w:rsidP="00BA6267">
            <w:pPr>
              <w:pStyle w:val="a7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22/1 – 26/1</w:t>
            </w:r>
          </w:p>
        </w:tc>
      </w:tr>
      <w:tr w:rsidR="00FD14F7" w:rsidRPr="0085516B" w:rsidTr="00E24E9C">
        <w:trPr>
          <w:trHeight w:val="1418"/>
        </w:trPr>
        <w:tc>
          <w:tcPr>
            <w:tcW w:w="2551" w:type="dxa"/>
            <w:vAlign w:val="center"/>
          </w:tcPr>
          <w:p w:rsidR="00FD14F7" w:rsidRDefault="00FD14F7" w:rsidP="00FD14F7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Cs/>
                <w:color w:val="002060"/>
                <w:w w:val="90"/>
                <w:sz w:val="32"/>
                <w:szCs w:val="32"/>
                <w:rtl/>
              </w:rPr>
            </w:pPr>
            <w:r>
              <w:rPr>
                <w:rFonts w:ascii="Arial" w:hAnsi="Arial" w:cs="Arial"/>
                <w:bCs/>
                <w:color w:val="002060"/>
                <w:w w:val="90"/>
                <w:sz w:val="32"/>
                <w:szCs w:val="32"/>
              </w:rPr>
              <w:t xml:space="preserve"> </w:t>
            </w:r>
            <w:r>
              <w:rPr>
                <w:rFonts w:ascii="Arial" w:hAnsi="Arial" w:cs="Arial" w:hint="cs"/>
                <w:bCs/>
                <w:color w:val="002060"/>
                <w:w w:val="90"/>
                <w:sz w:val="32"/>
                <w:szCs w:val="32"/>
                <w:rtl/>
              </w:rPr>
              <w:t>مراجعة لما سبق دراسته في الصف الأول</w:t>
            </w:r>
          </w:p>
          <w:p w:rsidR="00FD14F7" w:rsidRDefault="00FD14F7" w:rsidP="00FD14F7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مدخل وتهيئة واستعداد</w:t>
            </w:r>
          </w:p>
          <w:p w:rsidR="00FD14F7" w:rsidRPr="006670D6" w:rsidRDefault="00FD14F7" w:rsidP="00FD14F7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استماع قصة للبر</w:t>
            </w:r>
          </w:p>
        </w:tc>
        <w:tc>
          <w:tcPr>
            <w:tcW w:w="2448" w:type="dxa"/>
            <w:vAlign w:val="center"/>
          </w:tcPr>
          <w:p w:rsidR="00FD14F7" w:rsidRDefault="00FD14F7" w:rsidP="00FD14F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اناشيد جدتي</w:t>
            </w:r>
          </w:p>
          <w:p w:rsidR="00FD14F7" w:rsidRDefault="00FD14F7" w:rsidP="00FD14F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درس صلة الرحم</w:t>
            </w:r>
          </w:p>
          <w:p w:rsidR="00FD14F7" w:rsidRPr="00E17BCD" w:rsidRDefault="00FD14F7" w:rsidP="00FD14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حل التدريبات والنشاط</w:t>
            </w:r>
          </w:p>
        </w:tc>
        <w:tc>
          <w:tcPr>
            <w:tcW w:w="2558" w:type="dxa"/>
            <w:vAlign w:val="center"/>
          </w:tcPr>
          <w:p w:rsidR="00FD14F7" w:rsidRDefault="00FD14F7" w:rsidP="00FD14F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درس عذرا </w:t>
            </w:r>
            <w:proofErr w:type="spell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ياجدي</w:t>
            </w:r>
            <w:proofErr w:type="spellEnd"/>
          </w:p>
          <w:p w:rsidR="00FD14F7" w:rsidRPr="00E17BCD" w:rsidRDefault="00FD14F7" w:rsidP="00FD14F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حل تدريبات النشاط</w:t>
            </w:r>
          </w:p>
          <w:p w:rsidR="00FD14F7" w:rsidRPr="00E17BCD" w:rsidRDefault="00FD14F7" w:rsidP="00FD14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6" w:type="dxa"/>
            <w:vAlign w:val="center"/>
          </w:tcPr>
          <w:p w:rsidR="00FD14F7" w:rsidRDefault="00FD14F7" w:rsidP="00FD14F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درس </w:t>
            </w:r>
            <w:proofErr w:type="spell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امي</w:t>
            </w:r>
            <w:proofErr w:type="spellEnd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مريضة</w:t>
            </w:r>
          </w:p>
          <w:p w:rsidR="00FD14F7" w:rsidRPr="00E17BCD" w:rsidRDefault="00FD14F7" w:rsidP="00FD14F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حل تدريبات النشاط</w:t>
            </w:r>
          </w:p>
          <w:p w:rsidR="00FD14F7" w:rsidRPr="00E17BCD" w:rsidRDefault="00FD14F7" w:rsidP="00FD14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FD14F7" w:rsidRDefault="00FD14F7" w:rsidP="00FD14F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مدخل وتهيئة واستعداد</w:t>
            </w:r>
          </w:p>
          <w:p w:rsidR="00FD14F7" w:rsidRPr="00E17BCD" w:rsidRDefault="00FD14F7" w:rsidP="00FD14F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استماع قصة حول الجار</w:t>
            </w:r>
          </w:p>
          <w:p w:rsidR="00FD14F7" w:rsidRPr="00E17BCD" w:rsidRDefault="00FD14F7" w:rsidP="00FD14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  <w:vAlign w:val="center"/>
          </w:tcPr>
          <w:p w:rsidR="00FD14F7" w:rsidRDefault="00FD14F7" w:rsidP="00FD14F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اناشيد</w:t>
            </w:r>
            <w:proofErr w:type="spellEnd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الجار والصديق</w:t>
            </w:r>
          </w:p>
          <w:p w:rsidR="00FD14F7" w:rsidRDefault="00FD14F7" w:rsidP="00FD14F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درس الصديقان</w:t>
            </w:r>
          </w:p>
          <w:p w:rsidR="00FD14F7" w:rsidRPr="00E17BCD" w:rsidRDefault="00FD14F7" w:rsidP="00FD14F7">
            <w:pPr>
              <w:rPr>
                <w:rFonts w:ascii="Arial" w:hAnsi="Arial" w:cs="Arial" w:hint="cs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حل تدريبات النشاط</w:t>
            </w:r>
          </w:p>
        </w:tc>
      </w:tr>
      <w:tr w:rsidR="00A36F45" w:rsidRPr="0085516B" w:rsidTr="00E24E9C">
        <w:trPr>
          <w:trHeight w:val="452"/>
        </w:trPr>
        <w:tc>
          <w:tcPr>
            <w:tcW w:w="2551" w:type="dxa"/>
            <w:shd w:val="clear" w:color="auto" w:fill="FFFF00"/>
            <w:vAlign w:val="center"/>
          </w:tcPr>
          <w:p w:rsidR="00A36F45" w:rsidRPr="00E17BCD" w:rsidRDefault="00A36F45" w:rsidP="007B10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7BCD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الأسبوع السابع</w:t>
            </w:r>
          </w:p>
        </w:tc>
        <w:tc>
          <w:tcPr>
            <w:tcW w:w="2448" w:type="dxa"/>
            <w:shd w:val="clear" w:color="auto" w:fill="FFFF00"/>
            <w:vAlign w:val="center"/>
          </w:tcPr>
          <w:p w:rsidR="00A36F45" w:rsidRPr="00E17BCD" w:rsidRDefault="00A36F45" w:rsidP="007B10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7BCD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الأسبوع الثامن</w:t>
            </w:r>
          </w:p>
        </w:tc>
        <w:tc>
          <w:tcPr>
            <w:tcW w:w="2558" w:type="dxa"/>
            <w:shd w:val="clear" w:color="auto" w:fill="FFFF00"/>
            <w:vAlign w:val="center"/>
          </w:tcPr>
          <w:p w:rsidR="00A36F45" w:rsidRPr="00E17BCD" w:rsidRDefault="00A36F45" w:rsidP="007B10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7BCD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الأسبوع التاسع</w:t>
            </w:r>
          </w:p>
        </w:tc>
        <w:tc>
          <w:tcPr>
            <w:tcW w:w="2556" w:type="dxa"/>
            <w:shd w:val="clear" w:color="auto" w:fill="FFFF00"/>
            <w:vAlign w:val="center"/>
          </w:tcPr>
          <w:p w:rsidR="00A36F45" w:rsidRPr="00E17BCD" w:rsidRDefault="00A36F45" w:rsidP="007B10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7BCD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الأسبوع العاشر</w:t>
            </w:r>
          </w:p>
        </w:tc>
        <w:tc>
          <w:tcPr>
            <w:tcW w:w="2561" w:type="dxa"/>
            <w:gridSpan w:val="2"/>
            <w:shd w:val="clear" w:color="auto" w:fill="FFFF00"/>
            <w:vAlign w:val="center"/>
          </w:tcPr>
          <w:p w:rsidR="00A36F45" w:rsidRPr="00E17BCD" w:rsidRDefault="00A36F45" w:rsidP="007B10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7BCD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الأسبوع الحادي عشر</w:t>
            </w:r>
          </w:p>
        </w:tc>
        <w:tc>
          <w:tcPr>
            <w:tcW w:w="2421" w:type="dxa"/>
            <w:shd w:val="clear" w:color="auto" w:fill="FFFF00"/>
            <w:vAlign w:val="center"/>
          </w:tcPr>
          <w:p w:rsidR="00A36F45" w:rsidRPr="00E17BCD" w:rsidRDefault="00A36F45" w:rsidP="007B10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7BCD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الأسبوع الثاني عشر</w:t>
            </w:r>
          </w:p>
        </w:tc>
      </w:tr>
      <w:tr w:rsidR="0006231A" w:rsidRPr="0085516B" w:rsidTr="00E24E9C">
        <w:trPr>
          <w:trHeight w:val="452"/>
        </w:trPr>
        <w:tc>
          <w:tcPr>
            <w:tcW w:w="2551" w:type="dxa"/>
            <w:shd w:val="clear" w:color="auto" w:fill="F4D8EA"/>
            <w:vAlign w:val="center"/>
          </w:tcPr>
          <w:p w:rsidR="0006231A" w:rsidRPr="00D65CD8" w:rsidRDefault="0006231A" w:rsidP="00BA626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29/1 – 3/2</w:t>
            </w:r>
          </w:p>
        </w:tc>
        <w:tc>
          <w:tcPr>
            <w:tcW w:w="2448" w:type="dxa"/>
            <w:shd w:val="clear" w:color="auto" w:fill="F4D8EA"/>
            <w:vAlign w:val="center"/>
          </w:tcPr>
          <w:p w:rsidR="0006231A" w:rsidRPr="00D65CD8" w:rsidRDefault="0006231A" w:rsidP="00BA626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6/2 – 10/2</w:t>
            </w:r>
          </w:p>
        </w:tc>
        <w:tc>
          <w:tcPr>
            <w:tcW w:w="2558" w:type="dxa"/>
            <w:shd w:val="clear" w:color="auto" w:fill="F4D8EA"/>
            <w:vAlign w:val="center"/>
          </w:tcPr>
          <w:p w:rsidR="0006231A" w:rsidRPr="00D65CD8" w:rsidRDefault="0006231A" w:rsidP="00BA626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20/2 – 24/2</w:t>
            </w:r>
          </w:p>
        </w:tc>
        <w:tc>
          <w:tcPr>
            <w:tcW w:w="2556" w:type="dxa"/>
            <w:shd w:val="clear" w:color="auto" w:fill="F4D8EA"/>
            <w:vAlign w:val="center"/>
          </w:tcPr>
          <w:p w:rsidR="0006231A" w:rsidRPr="00D65CD8" w:rsidRDefault="0006231A" w:rsidP="00BA626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27/2 – 2/3</w:t>
            </w:r>
          </w:p>
        </w:tc>
        <w:tc>
          <w:tcPr>
            <w:tcW w:w="2561" w:type="dxa"/>
            <w:gridSpan w:val="2"/>
            <w:shd w:val="clear" w:color="auto" w:fill="F4D8EA"/>
            <w:vAlign w:val="center"/>
          </w:tcPr>
          <w:p w:rsidR="0006231A" w:rsidRPr="00D65CD8" w:rsidRDefault="0006231A" w:rsidP="00BA626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5/3 – 9/3</w:t>
            </w:r>
          </w:p>
        </w:tc>
        <w:tc>
          <w:tcPr>
            <w:tcW w:w="2421" w:type="dxa"/>
            <w:shd w:val="clear" w:color="auto" w:fill="F4D8EA"/>
            <w:vAlign w:val="center"/>
          </w:tcPr>
          <w:p w:rsidR="0006231A" w:rsidRPr="00D65CD8" w:rsidRDefault="0006231A" w:rsidP="00BA626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12/3 – 16/3</w:t>
            </w:r>
          </w:p>
        </w:tc>
      </w:tr>
      <w:tr w:rsidR="00FD14F7" w:rsidRPr="0085516B" w:rsidTr="00E24E9C">
        <w:trPr>
          <w:trHeight w:val="1418"/>
        </w:trPr>
        <w:tc>
          <w:tcPr>
            <w:tcW w:w="2551" w:type="dxa"/>
            <w:vAlign w:val="center"/>
          </w:tcPr>
          <w:p w:rsidR="00FD14F7" w:rsidRDefault="00FD14F7" w:rsidP="00FD14F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درس الجار والصديق</w:t>
            </w:r>
          </w:p>
          <w:p w:rsidR="00FD14F7" w:rsidRDefault="00FD14F7" w:rsidP="00FD14F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حل التدريبات والنشاط</w:t>
            </w:r>
          </w:p>
          <w:p w:rsidR="00FD14F7" w:rsidRPr="00E17BCD" w:rsidRDefault="00FD14F7" w:rsidP="00FD14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48" w:type="dxa"/>
            <w:vAlign w:val="center"/>
          </w:tcPr>
          <w:p w:rsidR="00FD14F7" w:rsidRDefault="00FD14F7" w:rsidP="00FD14F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درس بطاقة تهنئة</w:t>
            </w:r>
          </w:p>
          <w:p w:rsidR="00FD14F7" w:rsidRDefault="00FD14F7" w:rsidP="00FD14F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حل التدريبات والنشاط</w:t>
            </w:r>
          </w:p>
          <w:p w:rsidR="00FD14F7" w:rsidRPr="00E17BCD" w:rsidRDefault="00FD14F7" w:rsidP="00FD14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8" w:type="dxa"/>
            <w:vAlign w:val="center"/>
          </w:tcPr>
          <w:p w:rsidR="00FD14F7" w:rsidRDefault="00FD14F7" w:rsidP="00FD14F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مدخل وتهيئة واستعداد</w:t>
            </w:r>
          </w:p>
          <w:p w:rsidR="00FD14F7" w:rsidRDefault="00FD14F7" w:rsidP="00FD14F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استماع قصة وطني</w:t>
            </w:r>
          </w:p>
          <w:p w:rsidR="00FD14F7" w:rsidRPr="00E17BCD" w:rsidRDefault="00FD14F7" w:rsidP="00FD14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6" w:type="dxa"/>
            <w:vAlign w:val="center"/>
          </w:tcPr>
          <w:p w:rsidR="00FD14F7" w:rsidRDefault="00FD14F7" w:rsidP="00FD14F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أناشيد وطن الخير</w:t>
            </w:r>
          </w:p>
          <w:p w:rsidR="00FD14F7" w:rsidRDefault="00FD14F7" w:rsidP="00FD14F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درس مدينتان مقدستان</w:t>
            </w:r>
          </w:p>
          <w:p w:rsidR="00FD14F7" w:rsidRPr="00E17BCD" w:rsidRDefault="00FD14F7" w:rsidP="00FD14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FD14F7" w:rsidRDefault="00FD14F7" w:rsidP="00FD14F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حل تدريبات النشاط</w:t>
            </w:r>
          </w:p>
          <w:p w:rsidR="00FD14F7" w:rsidRDefault="00FD14F7" w:rsidP="00FD14F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درس علم بلادي</w:t>
            </w:r>
          </w:p>
          <w:p w:rsidR="00FD14F7" w:rsidRPr="00E17BCD" w:rsidRDefault="00FD14F7" w:rsidP="00FD14F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FD14F7" w:rsidRPr="00E17BCD" w:rsidRDefault="00FD14F7" w:rsidP="00FD14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21" w:type="dxa"/>
            <w:vAlign w:val="center"/>
          </w:tcPr>
          <w:p w:rsidR="00FD14F7" w:rsidRPr="00E17BCD" w:rsidRDefault="00FD14F7" w:rsidP="00FD14F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FD14F7" w:rsidRDefault="00FD14F7" w:rsidP="00FD14F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حل التدريبات النشاط</w:t>
            </w:r>
          </w:p>
          <w:p w:rsidR="00FD14F7" w:rsidRDefault="00FD14F7" w:rsidP="00FD14F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درس اليوم الوطني</w:t>
            </w:r>
          </w:p>
          <w:p w:rsidR="00FD14F7" w:rsidRPr="00E17BCD" w:rsidRDefault="00FD14F7" w:rsidP="00FD14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24E9C" w:rsidRPr="0085516B" w:rsidTr="00F26EAD">
        <w:trPr>
          <w:trHeight w:val="461"/>
        </w:trPr>
        <w:tc>
          <w:tcPr>
            <w:tcW w:w="2551" w:type="dxa"/>
            <w:shd w:val="clear" w:color="auto" w:fill="FFFF00"/>
            <w:vAlign w:val="center"/>
          </w:tcPr>
          <w:p w:rsidR="00E24E9C" w:rsidRPr="00E17BCD" w:rsidRDefault="00E24E9C" w:rsidP="007B10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7BCD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الأسبوع الثالث عشر</w:t>
            </w:r>
          </w:p>
        </w:tc>
        <w:tc>
          <w:tcPr>
            <w:tcW w:w="2448" w:type="dxa"/>
            <w:shd w:val="clear" w:color="auto" w:fill="FFFF00"/>
            <w:vAlign w:val="center"/>
          </w:tcPr>
          <w:p w:rsidR="00E24E9C" w:rsidRPr="00E17BCD" w:rsidRDefault="00E24E9C" w:rsidP="007B10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7BCD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الأسبوع الرابع عشر</w:t>
            </w:r>
          </w:p>
        </w:tc>
        <w:tc>
          <w:tcPr>
            <w:tcW w:w="2558" w:type="dxa"/>
            <w:shd w:val="clear" w:color="auto" w:fill="FFFF00"/>
            <w:vAlign w:val="center"/>
          </w:tcPr>
          <w:p w:rsidR="00E24E9C" w:rsidRPr="00E17BCD" w:rsidRDefault="00E24E9C" w:rsidP="007B10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7BCD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الأسبوع الخامس عشر</w:t>
            </w:r>
          </w:p>
        </w:tc>
        <w:tc>
          <w:tcPr>
            <w:tcW w:w="3852" w:type="dxa"/>
            <w:gridSpan w:val="2"/>
            <w:shd w:val="clear" w:color="auto" w:fill="FFFF00"/>
            <w:vAlign w:val="center"/>
          </w:tcPr>
          <w:p w:rsidR="00E24E9C" w:rsidRPr="00E17BCD" w:rsidRDefault="00E24E9C" w:rsidP="007B10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7BCD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الأسبوع السادس عشر</w:t>
            </w:r>
          </w:p>
          <w:p w:rsidR="00E24E9C" w:rsidRPr="00E17BCD" w:rsidRDefault="00E24E9C" w:rsidP="007B10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7BCD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الأسبوع السابع عشر</w:t>
            </w:r>
          </w:p>
        </w:tc>
        <w:tc>
          <w:tcPr>
            <w:tcW w:w="3686" w:type="dxa"/>
            <w:gridSpan w:val="2"/>
            <w:shd w:val="clear" w:color="auto" w:fill="FFFF00"/>
            <w:vAlign w:val="center"/>
          </w:tcPr>
          <w:p w:rsidR="00E24E9C" w:rsidRPr="00E17BCD" w:rsidRDefault="00E24E9C" w:rsidP="00E24E9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7BCD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الأسبوع الثامن عشر</w:t>
            </w:r>
          </w:p>
          <w:p w:rsidR="00E24E9C" w:rsidRPr="00E17BCD" w:rsidRDefault="00E24E9C" w:rsidP="00E24E9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7BCD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الأسبوع التاسع عشر</w:t>
            </w:r>
          </w:p>
        </w:tc>
      </w:tr>
      <w:tr w:rsidR="0006231A" w:rsidRPr="0085516B" w:rsidTr="002E48CD">
        <w:trPr>
          <w:trHeight w:val="460"/>
        </w:trPr>
        <w:tc>
          <w:tcPr>
            <w:tcW w:w="2551" w:type="dxa"/>
            <w:shd w:val="clear" w:color="auto" w:fill="F4D8EA"/>
            <w:vAlign w:val="center"/>
          </w:tcPr>
          <w:p w:rsidR="0006231A" w:rsidRPr="00D65CD8" w:rsidRDefault="0006231A" w:rsidP="00BA626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19/3 – 23/3</w:t>
            </w:r>
          </w:p>
        </w:tc>
        <w:tc>
          <w:tcPr>
            <w:tcW w:w="2448" w:type="dxa"/>
            <w:shd w:val="clear" w:color="auto" w:fill="F4D8EA"/>
            <w:vAlign w:val="center"/>
          </w:tcPr>
          <w:p w:rsidR="0006231A" w:rsidRPr="00D65CD8" w:rsidRDefault="0006231A" w:rsidP="00BA626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26/3 – 30/3</w:t>
            </w:r>
          </w:p>
        </w:tc>
        <w:tc>
          <w:tcPr>
            <w:tcW w:w="2558" w:type="dxa"/>
            <w:shd w:val="clear" w:color="auto" w:fill="F4D8EA"/>
            <w:vAlign w:val="center"/>
          </w:tcPr>
          <w:p w:rsidR="0006231A" w:rsidRPr="00D65CD8" w:rsidRDefault="0006231A" w:rsidP="00BA626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3/4 – 7/4</w:t>
            </w:r>
          </w:p>
        </w:tc>
        <w:tc>
          <w:tcPr>
            <w:tcW w:w="3852" w:type="dxa"/>
            <w:gridSpan w:val="2"/>
            <w:shd w:val="clear" w:color="auto" w:fill="F4D8EA"/>
          </w:tcPr>
          <w:p w:rsidR="0006231A" w:rsidRPr="00D65CD8" w:rsidRDefault="0006231A" w:rsidP="00BA6267">
            <w:pPr>
              <w:pStyle w:val="a7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10/4 – 14/4</w:t>
            </w:r>
          </w:p>
        </w:tc>
        <w:tc>
          <w:tcPr>
            <w:tcW w:w="3686" w:type="dxa"/>
            <w:gridSpan w:val="2"/>
            <w:shd w:val="clear" w:color="auto" w:fill="F4D8EA"/>
            <w:vAlign w:val="center"/>
          </w:tcPr>
          <w:p w:rsidR="0006231A" w:rsidRPr="00D65CD8" w:rsidRDefault="0006231A" w:rsidP="00BA6267">
            <w:pPr>
              <w:pStyle w:val="a7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17/4 – 21/4</w:t>
            </w:r>
          </w:p>
        </w:tc>
      </w:tr>
      <w:tr w:rsidR="00FD14F7" w:rsidRPr="0085516B" w:rsidTr="00F26EAD">
        <w:trPr>
          <w:cantSplit/>
          <w:trHeight w:val="1418"/>
        </w:trPr>
        <w:tc>
          <w:tcPr>
            <w:tcW w:w="2551" w:type="dxa"/>
            <w:vAlign w:val="center"/>
          </w:tcPr>
          <w:p w:rsidR="00FD14F7" w:rsidRPr="00E17BCD" w:rsidRDefault="00FD14F7" w:rsidP="00FD14F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FD14F7" w:rsidRDefault="00FD14F7" w:rsidP="00FD14F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حل تدريبات النشاط</w:t>
            </w:r>
          </w:p>
          <w:p w:rsidR="00FD14F7" w:rsidRPr="00E17BCD" w:rsidRDefault="00FD14F7" w:rsidP="00FD14F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مدخل تهيئة واستعداد</w:t>
            </w:r>
          </w:p>
          <w:p w:rsidR="00FD14F7" w:rsidRPr="00E17BCD" w:rsidRDefault="00FD14F7" w:rsidP="00FD14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48" w:type="dxa"/>
            <w:vAlign w:val="center"/>
          </w:tcPr>
          <w:p w:rsidR="00FD14F7" w:rsidRDefault="00FD14F7" w:rsidP="00FD14F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اناشيد</w:t>
            </w:r>
            <w:proofErr w:type="spellEnd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هيا نزرع</w:t>
            </w:r>
          </w:p>
          <w:p w:rsidR="00FD14F7" w:rsidRPr="00E17BCD" w:rsidRDefault="00FD14F7" w:rsidP="00FD14F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درس رحلة حبة قمح</w:t>
            </w:r>
          </w:p>
          <w:p w:rsidR="00FD14F7" w:rsidRPr="00E17BCD" w:rsidRDefault="00FD14F7" w:rsidP="00FD14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FD14F7" w:rsidRDefault="00FD14F7" w:rsidP="00FD14F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حل تدريبات النشاط</w:t>
            </w:r>
          </w:p>
          <w:p w:rsidR="00FD14F7" w:rsidRDefault="00FD14F7" w:rsidP="00FD14F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درس عمر يزره ويتعلم</w:t>
            </w:r>
          </w:p>
          <w:p w:rsidR="00FD14F7" w:rsidRPr="00E17BCD" w:rsidRDefault="00FD14F7" w:rsidP="00FD14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حل تدريبات النشاط</w:t>
            </w:r>
          </w:p>
        </w:tc>
        <w:tc>
          <w:tcPr>
            <w:tcW w:w="3852" w:type="dxa"/>
            <w:gridSpan w:val="2"/>
            <w:shd w:val="clear" w:color="auto" w:fill="auto"/>
            <w:vAlign w:val="center"/>
          </w:tcPr>
          <w:p w:rsidR="00FD14F7" w:rsidRDefault="00FD14F7" w:rsidP="00FD14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درس من </w:t>
            </w:r>
            <w:proofErr w:type="spell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انا</w:t>
            </w:r>
            <w:proofErr w:type="spellEnd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FD14F7" w:rsidRDefault="00FD14F7" w:rsidP="00FD14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حل تدريبات النشاط</w:t>
            </w:r>
          </w:p>
          <w:p w:rsidR="00FD14F7" w:rsidRPr="00E17BCD" w:rsidRDefault="00FD14F7" w:rsidP="00FD14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FD14F7" w:rsidRPr="00E17BCD" w:rsidRDefault="00FD14F7" w:rsidP="00FD14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تقويم مهارات الفترة </w:t>
            </w:r>
            <w:proofErr w:type="spell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الاخيرة</w:t>
            </w:r>
            <w:proofErr w:type="spellEnd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FD14F7" w:rsidRDefault="00FD14F7" w:rsidP="00FD14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FD14F7" w:rsidRDefault="00FD14F7" w:rsidP="00FD14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خطط علاجية </w:t>
            </w:r>
          </w:p>
          <w:p w:rsidR="00FD14F7" w:rsidRPr="00E17BCD" w:rsidRDefault="00FD14F7" w:rsidP="00FD14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وتسليم النتائج</w:t>
            </w:r>
          </w:p>
        </w:tc>
      </w:tr>
      <w:tr w:rsidR="001059C8" w:rsidRPr="0085516B" w:rsidTr="00E24E9C">
        <w:tblPrEx>
          <w:tblLook w:val="01E0"/>
        </w:tblPrEx>
        <w:trPr>
          <w:trHeight w:val="696"/>
        </w:trPr>
        <w:tc>
          <w:tcPr>
            <w:tcW w:w="4999" w:type="dxa"/>
            <w:gridSpan w:val="2"/>
            <w:vAlign w:val="center"/>
          </w:tcPr>
          <w:p w:rsidR="001059C8" w:rsidRPr="00E17BCD" w:rsidRDefault="001059C8" w:rsidP="00B90B84">
            <w:pPr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E17BCD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معلم المادة :</w:t>
            </w:r>
            <w:r w:rsidR="0085516B" w:rsidRPr="00E17BCD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</w:t>
            </w:r>
            <w:r w:rsidR="004B3A99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5114" w:type="dxa"/>
            <w:gridSpan w:val="2"/>
            <w:vAlign w:val="center"/>
          </w:tcPr>
          <w:p w:rsidR="001059C8" w:rsidRPr="00E17BCD" w:rsidRDefault="001059C8" w:rsidP="00B90B84">
            <w:pPr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E17BCD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مدير  المدرسة </w:t>
            </w:r>
            <w:r w:rsidR="00A6145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 xml:space="preserve">: </w:t>
            </w:r>
          </w:p>
        </w:tc>
        <w:tc>
          <w:tcPr>
            <w:tcW w:w="4982" w:type="dxa"/>
            <w:gridSpan w:val="3"/>
            <w:vAlign w:val="center"/>
          </w:tcPr>
          <w:p w:rsidR="001059C8" w:rsidRPr="00E17BCD" w:rsidRDefault="001059C8" w:rsidP="004B3A99">
            <w:pPr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E17BCD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مشرف المادة : </w:t>
            </w:r>
            <w:r w:rsidR="0085516B" w:rsidRPr="00E17BCD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</w:t>
            </w:r>
            <w:r w:rsidR="004B3A99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 xml:space="preserve"> </w:t>
            </w:r>
            <w:r w:rsidR="00E24E9C" w:rsidRPr="00E17BCD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</w:tbl>
    <w:p w:rsidR="0053736A" w:rsidRPr="0085516B" w:rsidRDefault="0053736A" w:rsidP="0084027E">
      <w:pPr>
        <w:rPr>
          <w:rFonts w:ascii="Arial Black" w:hAnsi="Arial Black"/>
          <w:sz w:val="2"/>
          <w:szCs w:val="2"/>
        </w:rPr>
      </w:pPr>
    </w:p>
    <w:p w:rsidR="0053736A" w:rsidRPr="0085516B" w:rsidRDefault="0053736A" w:rsidP="0084027E">
      <w:pPr>
        <w:rPr>
          <w:rFonts w:ascii="Arial Black" w:hAnsi="Arial Black"/>
          <w:sz w:val="4"/>
          <w:szCs w:val="4"/>
        </w:rPr>
      </w:pPr>
    </w:p>
    <w:p w:rsidR="0053736A" w:rsidRPr="0085516B" w:rsidRDefault="0053736A" w:rsidP="0084027E">
      <w:pPr>
        <w:rPr>
          <w:rFonts w:ascii="Arial Black" w:hAnsi="Arial Black"/>
          <w:sz w:val="4"/>
          <w:szCs w:val="4"/>
        </w:rPr>
      </w:pPr>
    </w:p>
    <w:p w:rsidR="0053736A" w:rsidRPr="0085516B" w:rsidRDefault="0053736A" w:rsidP="0084027E">
      <w:pPr>
        <w:rPr>
          <w:rFonts w:ascii="Arial Black" w:hAnsi="Arial Black"/>
          <w:sz w:val="4"/>
          <w:szCs w:val="4"/>
        </w:rPr>
      </w:pPr>
    </w:p>
    <w:p w:rsidR="0053736A" w:rsidRPr="0085516B" w:rsidRDefault="0053736A" w:rsidP="0084027E">
      <w:pPr>
        <w:rPr>
          <w:rFonts w:ascii="Arial Black" w:hAnsi="Arial Black"/>
          <w:sz w:val="4"/>
          <w:szCs w:val="4"/>
          <w:rtl/>
        </w:rPr>
      </w:pPr>
    </w:p>
    <w:p w:rsidR="004A2EC8" w:rsidRPr="0085516B" w:rsidRDefault="004A2EC8" w:rsidP="0084027E">
      <w:pPr>
        <w:rPr>
          <w:rFonts w:ascii="Arial Black" w:hAnsi="Arial Black"/>
          <w:sz w:val="4"/>
          <w:szCs w:val="4"/>
        </w:rPr>
      </w:pPr>
    </w:p>
    <w:p w:rsidR="0053736A" w:rsidRPr="0085516B" w:rsidRDefault="0053736A" w:rsidP="0084027E">
      <w:pPr>
        <w:rPr>
          <w:rFonts w:ascii="Arial Black" w:hAnsi="Arial Black"/>
          <w:sz w:val="4"/>
          <w:szCs w:val="4"/>
        </w:rPr>
      </w:pPr>
    </w:p>
    <w:p w:rsidR="00643A3D" w:rsidRPr="0085516B" w:rsidRDefault="00643A3D" w:rsidP="0084027E">
      <w:pPr>
        <w:rPr>
          <w:rFonts w:ascii="Arial Black" w:hAnsi="Arial Black"/>
          <w:sz w:val="4"/>
          <w:szCs w:val="4"/>
          <w:rtl/>
        </w:rPr>
      </w:pPr>
    </w:p>
    <w:p w:rsidR="00643A3D" w:rsidRPr="0085516B" w:rsidRDefault="00643A3D" w:rsidP="0084027E">
      <w:pPr>
        <w:rPr>
          <w:rFonts w:ascii="Arial Black" w:hAnsi="Arial Black"/>
          <w:sz w:val="4"/>
          <w:szCs w:val="4"/>
          <w:rtl/>
        </w:rPr>
      </w:pPr>
    </w:p>
    <w:p w:rsidR="004A2EC8" w:rsidRPr="0085516B" w:rsidRDefault="004A2EC8" w:rsidP="0084027E">
      <w:pPr>
        <w:rPr>
          <w:rFonts w:ascii="Arial Black" w:hAnsi="Arial Black"/>
          <w:sz w:val="4"/>
          <w:szCs w:val="4"/>
          <w:rtl/>
        </w:rPr>
      </w:pPr>
    </w:p>
    <w:p w:rsidR="00643A3D" w:rsidRPr="0085516B" w:rsidRDefault="00643A3D" w:rsidP="0084027E">
      <w:pPr>
        <w:rPr>
          <w:rFonts w:ascii="Arial Black" w:hAnsi="Arial Black"/>
          <w:sz w:val="4"/>
          <w:szCs w:val="4"/>
          <w:rtl/>
        </w:rPr>
      </w:pPr>
    </w:p>
    <w:p w:rsidR="0084027E" w:rsidRPr="0085516B" w:rsidRDefault="0084027E" w:rsidP="0084027E">
      <w:pPr>
        <w:rPr>
          <w:rFonts w:ascii="Arial Black" w:hAnsi="Arial Black"/>
          <w:sz w:val="4"/>
          <w:szCs w:val="4"/>
          <w:rtl/>
        </w:rPr>
      </w:pPr>
    </w:p>
    <w:p w:rsidR="00643A3D" w:rsidRPr="0085516B" w:rsidRDefault="00643A3D" w:rsidP="0084027E">
      <w:pPr>
        <w:rPr>
          <w:rFonts w:ascii="Arial Black" w:hAnsi="Arial Black"/>
          <w:sz w:val="4"/>
          <w:szCs w:val="4"/>
          <w:rtl/>
        </w:rPr>
      </w:pPr>
    </w:p>
    <w:p w:rsidR="0053736A" w:rsidRPr="0085516B" w:rsidRDefault="0053736A" w:rsidP="0084027E">
      <w:pPr>
        <w:rPr>
          <w:rFonts w:ascii="Arial Black" w:hAnsi="Arial Black"/>
          <w:sz w:val="4"/>
          <w:szCs w:val="4"/>
        </w:rPr>
      </w:pPr>
    </w:p>
    <w:p w:rsidR="0053736A" w:rsidRPr="0085516B" w:rsidRDefault="0053736A" w:rsidP="0053736A">
      <w:pPr>
        <w:rPr>
          <w:rFonts w:ascii="Arial Black" w:hAnsi="Arial Black"/>
          <w:sz w:val="4"/>
          <w:szCs w:val="4"/>
        </w:rPr>
      </w:pPr>
    </w:p>
    <w:p w:rsidR="0053736A" w:rsidRPr="0085516B" w:rsidRDefault="0053736A" w:rsidP="0053736A">
      <w:pPr>
        <w:rPr>
          <w:rFonts w:ascii="Arial Black" w:hAnsi="Arial Black"/>
          <w:sz w:val="4"/>
          <w:szCs w:val="4"/>
        </w:rPr>
      </w:pPr>
    </w:p>
    <w:p w:rsidR="0053736A" w:rsidRPr="0085516B" w:rsidRDefault="0053736A" w:rsidP="0053736A">
      <w:pPr>
        <w:rPr>
          <w:rFonts w:ascii="Arial Black" w:hAnsi="Arial Black"/>
          <w:sz w:val="4"/>
          <w:szCs w:val="4"/>
        </w:rPr>
      </w:pPr>
    </w:p>
    <w:p w:rsidR="0053736A" w:rsidRPr="0085516B" w:rsidRDefault="0053736A" w:rsidP="0053736A">
      <w:pPr>
        <w:rPr>
          <w:rFonts w:ascii="Arial Black" w:hAnsi="Arial Black"/>
          <w:sz w:val="4"/>
          <w:szCs w:val="4"/>
        </w:rPr>
      </w:pPr>
    </w:p>
    <w:p w:rsidR="0053736A" w:rsidRPr="0085516B" w:rsidRDefault="0053736A" w:rsidP="0053736A">
      <w:pPr>
        <w:rPr>
          <w:rFonts w:ascii="Arial Black" w:hAnsi="Arial Black"/>
          <w:sz w:val="4"/>
          <w:szCs w:val="4"/>
        </w:rPr>
      </w:pPr>
    </w:p>
    <w:p w:rsidR="0053736A" w:rsidRPr="0085516B" w:rsidRDefault="0053736A" w:rsidP="0053736A">
      <w:pPr>
        <w:rPr>
          <w:rFonts w:ascii="Arial Black" w:hAnsi="Arial Black"/>
          <w:sz w:val="4"/>
          <w:szCs w:val="4"/>
        </w:rPr>
      </w:pPr>
    </w:p>
    <w:p w:rsidR="0053736A" w:rsidRPr="0085516B" w:rsidRDefault="0053736A" w:rsidP="0053736A">
      <w:pPr>
        <w:rPr>
          <w:rFonts w:ascii="Arial Black" w:hAnsi="Arial Black"/>
          <w:sz w:val="4"/>
          <w:szCs w:val="4"/>
        </w:rPr>
      </w:pPr>
    </w:p>
    <w:sectPr w:rsidR="0053736A" w:rsidRPr="0085516B" w:rsidSect="0084027E">
      <w:pgSz w:w="16838" w:h="11906" w:orient="landscape"/>
      <w:pgMar w:top="284" w:right="737" w:bottom="142" w:left="737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Hijaz S_U adorn.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7446E6"/>
    <w:multiLevelType w:val="hybridMultilevel"/>
    <w:tmpl w:val="EA4637AC"/>
    <w:lvl w:ilvl="0" w:tplc="0AB8808C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E990B03"/>
    <w:multiLevelType w:val="hybridMultilevel"/>
    <w:tmpl w:val="EA4637AC"/>
    <w:lvl w:ilvl="0" w:tplc="0AB8808C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507D63"/>
    <w:multiLevelType w:val="hybridMultilevel"/>
    <w:tmpl w:val="5934A686"/>
    <w:lvl w:ilvl="0" w:tplc="D3866372">
      <w:start w:val="1"/>
      <w:numFmt w:val="decimal"/>
      <w:lvlText w:val="%1-"/>
      <w:lvlJc w:val="left"/>
      <w:pPr>
        <w:ind w:left="360" w:hanging="360"/>
      </w:pPr>
      <w:rPr>
        <w:rFonts w:hint="default"/>
        <w:color w:val="943634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3123CB"/>
    <w:multiLevelType w:val="hybridMultilevel"/>
    <w:tmpl w:val="EA4637AC"/>
    <w:lvl w:ilvl="0" w:tplc="0AB8808C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66005615"/>
    <w:multiLevelType w:val="hybridMultilevel"/>
    <w:tmpl w:val="5CC8BB34"/>
    <w:lvl w:ilvl="0" w:tplc="271E33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0F148F"/>
    <w:multiLevelType w:val="hybridMultilevel"/>
    <w:tmpl w:val="398C0BF6"/>
    <w:lvl w:ilvl="0" w:tplc="FB34B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91C2D"/>
    <w:multiLevelType w:val="hybridMultilevel"/>
    <w:tmpl w:val="46AED298"/>
    <w:lvl w:ilvl="0" w:tplc="ABA0A602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12"/>
  </w:num>
  <w:num w:numId="9">
    <w:abstractNumId w:val="10"/>
  </w:num>
  <w:num w:numId="10">
    <w:abstractNumId w:val="0"/>
  </w:num>
  <w:num w:numId="11">
    <w:abstractNumId w:val="1"/>
  </w:num>
  <w:num w:numId="12">
    <w:abstractNumId w:val="11"/>
  </w:num>
  <w:num w:numId="13">
    <w:abstractNumId w:val="9"/>
  </w:num>
  <w:num w:numId="14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C54977"/>
    <w:rsid w:val="00023082"/>
    <w:rsid w:val="0002574E"/>
    <w:rsid w:val="000567F4"/>
    <w:rsid w:val="0006231A"/>
    <w:rsid w:val="00062727"/>
    <w:rsid w:val="000778A1"/>
    <w:rsid w:val="00080CCC"/>
    <w:rsid w:val="00080E19"/>
    <w:rsid w:val="0009439B"/>
    <w:rsid w:val="000B281E"/>
    <w:rsid w:val="000B7E5F"/>
    <w:rsid w:val="000C128C"/>
    <w:rsid w:val="000C30D9"/>
    <w:rsid w:val="000D7D2D"/>
    <w:rsid w:val="001018E3"/>
    <w:rsid w:val="001059C8"/>
    <w:rsid w:val="00105B3A"/>
    <w:rsid w:val="00110894"/>
    <w:rsid w:val="00114B94"/>
    <w:rsid w:val="001162BB"/>
    <w:rsid w:val="00141E4E"/>
    <w:rsid w:val="00155E21"/>
    <w:rsid w:val="001649C0"/>
    <w:rsid w:val="00171801"/>
    <w:rsid w:val="001A59FA"/>
    <w:rsid w:val="001A60A3"/>
    <w:rsid w:val="001C3F53"/>
    <w:rsid w:val="001F16F4"/>
    <w:rsid w:val="001F240F"/>
    <w:rsid w:val="001F5074"/>
    <w:rsid w:val="0020222D"/>
    <w:rsid w:val="0021202A"/>
    <w:rsid w:val="00231392"/>
    <w:rsid w:val="00237C88"/>
    <w:rsid w:val="00240A8D"/>
    <w:rsid w:val="002465A6"/>
    <w:rsid w:val="002533E5"/>
    <w:rsid w:val="002621EA"/>
    <w:rsid w:val="00265827"/>
    <w:rsid w:val="00265F50"/>
    <w:rsid w:val="00275113"/>
    <w:rsid w:val="00281765"/>
    <w:rsid w:val="00281B24"/>
    <w:rsid w:val="0029482F"/>
    <w:rsid w:val="002B6241"/>
    <w:rsid w:val="002B71DD"/>
    <w:rsid w:val="002C0399"/>
    <w:rsid w:val="002C7930"/>
    <w:rsid w:val="002E1A6C"/>
    <w:rsid w:val="002F05B4"/>
    <w:rsid w:val="003079DF"/>
    <w:rsid w:val="0031183B"/>
    <w:rsid w:val="003225CD"/>
    <w:rsid w:val="00344639"/>
    <w:rsid w:val="00350391"/>
    <w:rsid w:val="003516FE"/>
    <w:rsid w:val="003538FF"/>
    <w:rsid w:val="0037037F"/>
    <w:rsid w:val="00377852"/>
    <w:rsid w:val="003933AA"/>
    <w:rsid w:val="003A1725"/>
    <w:rsid w:val="003A306F"/>
    <w:rsid w:val="003B63A4"/>
    <w:rsid w:val="003B67AC"/>
    <w:rsid w:val="003B7208"/>
    <w:rsid w:val="003F1D43"/>
    <w:rsid w:val="003F6CA4"/>
    <w:rsid w:val="00406DCD"/>
    <w:rsid w:val="00407F1E"/>
    <w:rsid w:val="00430609"/>
    <w:rsid w:val="004311C8"/>
    <w:rsid w:val="00435798"/>
    <w:rsid w:val="00444D94"/>
    <w:rsid w:val="00451768"/>
    <w:rsid w:val="0045636D"/>
    <w:rsid w:val="00456505"/>
    <w:rsid w:val="00464132"/>
    <w:rsid w:val="00471C86"/>
    <w:rsid w:val="00473B80"/>
    <w:rsid w:val="00474E5F"/>
    <w:rsid w:val="00481323"/>
    <w:rsid w:val="004943B7"/>
    <w:rsid w:val="004A2E20"/>
    <w:rsid w:val="004A2EC8"/>
    <w:rsid w:val="004B0490"/>
    <w:rsid w:val="004B3A99"/>
    <w:rsid w:val="004B7544"/>
    <w:rsid w:val="004C5340"/>
    <w:rsid w:val="004D1683"/>
    <w:rsid w:val="004E1D0B"/>
    <w:rsid w:val="004F58A5"/>
    <w:rsid w:val="0050153A"/>
    <w:rsid w:val="00504F14"/>
    <w:rsid w:val="00511418"/>
    <w:rsid w:val="00511580"/>
    <w:rsid w:val="00511B1B"/>
    <w:rsid w:val="005233B1"/>
    <w:rsid w:val="00536B35"/>
    <w:rsid w:val="0053736A"/>
    <w:rsid w:val="0054123F"/>
    <w:rsid w:val="00554660"/>
    <w:rsid w:val="005571FA"/>
    <w:rsid w:val="00570EE7"/>
    <w:rsid w:val="0058244E"/>
    <w:rsid w:val="005843A8"/>
    <w:rsid w:val="00597AB9"/>
    <w:rsid w:val="005B45C8"/>
    <w:rsid w:val="005C4CB9"/>
    <w:rsid w:val="005C610E"/>
    <w:rsid w:val="005D288B"/>
    <w:rsid w:val="005D35FE"/>
    <w:rsid w:val="005E4F6F"/>
    <w:rsid w:val="005F1FCB"/>
    <w:rsid w:val="0062533C"/>
    <w:rsid w:val="00643A3D"/>
    <w:rsid w:val="0066129F"/>
    <w:rsid w:val="00662D80"/>
    <w:rsid w:val="006670D6"/>
    <w:rsid w:val="006712EB"/>
    <w:rsid w:val="006956A0"/>
    <w:rsid w:val="006A7CE3"/>
    <w:rsid w:val="006B640B"/>
    <w:rsid w:val="006B78C8"/>
    <w:rsid w:val="006C425F"/>
    <w:rsid w:val="006D14FC"/>
    <w:rsid w:val="006D7723"/>
    <w:rsid w:val="006E33AA"/>
    <w:rsid w:val="006E742E"/>
    <w:rsid w:val="006F00C3"/>
    <w:rsid w:val="006F2113"/>
    <w:rsid w:val="006F4272"/>
    <w:rsid w:val="006F62BB"/>
    <w:rsid w:val="007043AE"/>
    <w:rsid w:val="00706B0D"/>
    <w:rsid w:val="00712253"/>
    <w:rsid w:val="00714ED9"/>
    <w:rsid w:val="00722666"/>
    <w:rsid w:val="00740D5E"/>
    <w:rsid w:val="0074662D"/>
    <w:rsid w:val="007701CF"/>
    <w:rsid w:val="00774A72"/>
    <w:rsid w:val="007842EC"/>
    <w:rsid w:val="00786FC6"/>
    <w:rsid w:val="007A7226"/>
    <w:rsid w:val="007B10F2"/>
    <w:rsid w:val="007B5EEA"/>
    <w:rsid w:val="007C14D7"/>
    <w:rsid w:val="007F1389"/>
    <w:rsid w:val="007F6293"/>
    <w:rsid w:val="008178EE"/>
    <w:rsid w:val="008324CC"/>
    <w:rsid w:val="008353C4"/>
    <w:rsid w:val="0084027E"/>
    <w:rsid w:val="008456EA"/>
    <w:rsid w:val="0085516B"/>
    <w:rsid w:val="00872EEF"/>
    <w:rsid w:val="00890674"/>
    <w:rsid w:val="00890C87"/>
    <w:rsid w:val="008A267E"/>
    <w:rsid w:val="008B5DE7"/>
    <w:rsid w:val="008C7C25"/>
    <w:rsid w:val="008D53B2"/>
    <w:rsid w:val="008D7270"/>
    <w:rsid w:val="008F1CA1"/>
    <w:rsid w:val="00912CAB"/>
    <w:rsid w:val="0091345E"/>
    <w:rsid w:val="00916D40"/>
    <w:rsid w:val="00940AB5"/>
    <w:rsid w:val="009429C7"/>
    <w:rsid w:val="00950F56"/>
    <w:rsid w:val="00952BEE"/>
    <w:rsid w:val="00955BF4"/>
    <w:rsid w:val="00960B90"/>
    <w:rsid w:val="00961C1C"/>
    <w:rsid w:val="00962D24"/>
    <w:rsid w:val="00967644"/>
    <w:rsid w:val="009717AB"/>
    <w:rsid w:val="00972CDD"/>
    <w:rsid w:val="009837A3"/>
    <w:rsid w:val="009956D9"/>
    <w:rsid w:val="009A2984"/>
    <w:rsid w:val="009C7B41"/>
    <w:rsid w:val="009C7B6B"/>
    <w:rsid w:val="009D362A"/>
    <w:rsid w:val="009E2461"/>
    <w:rsid w:val="009E4566"/>
    <w:rsid w:val="009E657C"/>
    <w:rsid w:val="009F2A53"/>
    <w:rsid w:val="009F43B7"/>
    <w:rsid w:val="00A05D60"/>
    <w:rsid w:val="00A101D0"/>
    <w:rsid w:val="00A16B26"/>
    <w:rsid w:val="00A3469E"/>
    <w:rsid w:val="00A34E63"/>
    <w:rsid w:val="00A36F45"/>
    <w:rsid w:val="00A4622C"/>
    <w:rsid w:val="00A46EFD"/>
    <w:rsid w:val="00A61451"/>
    <w:rsid w:val="00A65074"/>
    <w:rsid w:val="00A7103A"/>
    <w:rsid w:val="00A8154E"/>
    <w:rsid w:val="00A8391F"/>
    <w:rsid w:val="00A86336"/>
    <w:rsid w:val="00A8705F"/>
    <w:rsid w:val="00AA3641"/>
    <w:rsid w:val="00AB330C"/>
    <w:rsid w:val="00AB4037"/>
    <w:rsid w:val="00AB5A64"/>
    <w:rsid w:val="00AD1F05"/>
    <w:rsid w:val="00AD3548"/>
    <w:rsid w:val="00AD7E11"/>
    <w:rsid w:val="00AE23B3"/>
    <w:rsid w:val="00B03662"/>
    <w:rsid w:val="00B116D8"/>
    <w:rsid w:val="00B11C83"/>
    <w:rsid w:val="00B1352E"/>
    <w:rsid w:val="00B221A6"/>
    <w:rsid w:val="00B2702C"/>
    <w:rsid w:val="00B3660B"/>
    <w:rsid w:val="00B42A85"/>
    <w:rsid w:val="00B47C44"/>
    <w:rsid w:val="00B65D7E"/>
    <w:rsid w:val="00B829F2"/>
    <w:rsid w:val="00B84376"/>
    <w:rsid w:val="00B90B84"/>
    <w:rsid w:val="00B94BCB"/>
    <w:rsid w:val="00BA4A3F"/>
    <w:rsid w:val="00BB0883"/>
    <w:rsid w:val="00BB239F"/>
    <w:rsid w:val="00BB2FF8"/>
    <w:rsid w:val="00BB3FE3"/>
    <w:rsid w:val="00BE317D"/>
    <w:rsid w:val="00BE5346"/>
    <w:rsid w:val="00BE668C"/>
    <w:rsid w:val="00BE762B"/>
    <w:rsid w:val="00C360D3"/>
    <w:rsid w:val="00C54977"/>
    <w:rsid w:val="00C64D90"/>
    <w:rsid w:val="00C72189"/>
    <w:rsid w:val="00C87AFF"/>
    <w:rsid w:val="00C96510"/>
    <w:rsid w:val="00C9719C"/>
    <w:rsid w:val="00CA2B1E"/>
    <w:rsid w:val="00CB25A7"/>
    <w:rsid w:val="00CB68D5"/>
    <w:rsid w:val="00CB6A0D"/>
    <w:rsid w:val="00CB7B55"/>
    <w:rsid w:val="00CC68CF"/>
    <w:rsid w:val="00CF341D"/>
    <w:rsid w:val="00D20783"/>
    <w:rsid w:val="00D340F6"/>
    <w:rsid w:val="00D3647C"/>
    <w:rsid w:val="00D66B83"/>
    <w:rsid w:val="00D675CC"/>
    <w:rsid w:val="00D73F24"/>
    <w:rsid w:val="00D75F94"/>
    <w:rsid w:val="00D81DFD"/>
    <w:rsid w:val="00D85232"/>
    <w:rsid w:val="00D86AAB"/>
    <w:rsid w:val="00D9394E"/>
    <w:rsid w:val="00DB0547"/>
    <w:rsid w:val="00DC7676"/>
    <w:rsid w:val="00DD74E6"/>
    <w:rsid w:val="00DE5B07"/>
    <w:rsid w:val="00DF2204"/>
    <w:rsid w:val="00DF33F5"/>
    <w:rsid w:val="00E04892"/>
    <w:rsid w:val="00E17BCD"/>
    <w:rsid w:val="00E20679"/>
    <w:rsid w:val="00E24955"/>
    <w:rsid w:val="00E24E9C"/>
    <w:rsid w:val="00E25400"/>
    <w:rsid w:val="00E42112"/>
    <w:rsid w:val="00E42814"/>
    <w:rsid w:val="00E436F5"/>
    <w:rsid w:val="00E461A2"/>
    <w:rsid w:val="00E47297"/>
    <w:rsid w:val="00E52DF2"/>
    <w:rsid w:val="00E53BAE"/>
    <w:rsid w:val="00E75BB2"/>
    <w:rsid w:val="00E80060"/>
    <w:rsid w:val="00E831A6"/>
    <w:rsid w:val="00EA2941"/>
    <w:rsid w:val="00EB35A9"/>
    <w:rsid w:val="00EC4AF6"/>
    <w:rsid w:val="00EC5331"/>
    <w:rsid w:val="00ED24D8"/>
    <w:rsid w:val="00EE18F2"/>
    <w:rsid w:val="00EF787E"/>
    <w:rsid w:val="00F109C9"/>
    <w:rsid w:val="00F140C8"/>
    <w:rsid w:val="00F26EAD"/>
    <w:rsid w:val="00F325F7"/>
    <w:rsid w:val="00F37E41"/>
    <w:rsid w:val="00F50962"/>
    <w:rsid w:val="00F51A72"/>
    <w:rsid w:val="00F63D71"/>
    <w:rsid w:val="00F6761A"/>
    <w:rsid w:val="00F81D13"/>
    <w:rsid w:val="00F84460"/>
    <w:rsid w:val="00F92528"/>
    <w:rsid w:val="00FD14F7"/>
    <w:rsid w:val="00FE08F6"/>
    <w:rsid w:val="00FE1D18"/>
    <w:rsid w:val="00FE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977"/>
    <w:pPr>
      <w:bidi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141E4E"/>
    <w:pPr>
      <w:keepNext/>
      <w:spacing w:before="240" w:after="60"/>
      <w:outlineLvl w:val="1"/>
    </w:pPr>
    <w:rPr>
      <w:rFonts w:ascii="Arial" w:hAnsi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Char"/>
    <w:qFormat/>
    <w:rsid w:val="00C54977"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C54977"/>
    <w:pPr>
      <w:keepNext/>
      <w:jc w:val="center"/>
      <w:outlineLvl w:val="3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Char"/>
    <w:qFormat/>
    <w:rsid w:val="0020222D"/>
    <w:pPr>
      <w:spacing w:before="240" w:after="60"/>
      <w:outlineLvl w:val="6"/>
    </w:pPr>
  </w:style>
  <w:style w:type="paragraph" w:styleId="9">
    <w:name w:val="heading 9"/>
    <w:basedOn w:val="a"/>
    <w:next w:val="a"/>
    <w:link w:val="9Char"/>
    <w:qFormat/>
    <w:rsid w:val="004A2EC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رأس الصفحة"/>
    <w:aliases w:val="header"/>
    <w:basedOn w:val="a"/>
    <w:link w:val="Char"/>
    <w:rsid w:val="00C54977"/>
    <w:pPr>
      <w:tabs>
        <w:tab w:val="center" w:pos="4153"/>
        <w:tab w:val="right" w:pos="8306"/>
      </w:tabs>
    </w:pPr>
    <w:rPr>
      <w:noProof/>
      <w:sz w:val="20"/>
      <w:szCs w:val="20"/>
    </w:rPr>
  </w:style>
  <w:style w:type="paragraph" w:styleId="a4">
    <w:name w:val="Subtitle"/>
    <w:basedOn w:val="a"/>
    <w:link w:val="Char0"/>
    <w:qFormat/>
    <w:rsid w:val="00C54977"/>
    <w:rPr>
      <w:b/>
      <w:bCs/>
      <w:noProof/>
      <w:sz w:val="20"/>
      <w:szCs w:val="32"/>
    </w:rPr>
  </w:style>
  <w:style w:type="table" w:styleId="a5">
    <w:name w:val="Table Grid"/>
    <w:basedOn w:val="a1"/>
    <w:rsid w:val="00C5497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717AB"/>
    <w:rPr>
      <w:color w:val="0000FF"/>
      <w:u w:val="single"/>
    </w:rPr>
  </w:style>
  <w:style w:type="character" w:customStyle="1" w:styleId="Char0">
    <w:name w:val="عنوان فرعي Char"/>
    <w:link w:val="a4"/>
    <w:rsid w:val="0053736A"/>
    <w:rPr>
      <w:rFonts w:cs="Arial"/>
      <w:b/>
      <w:bCs/>
      <w:noProof/>
      <w:szCs w:val="32"/>
      <w:lang w:eastAsia="ar-SA"/>
    </w:rPr>
  </w:style>
  <w:style w:type="character" w:customStyle="1" w:styleId="2Char">
    <w:name w:val="عنوان 2 Char"/>
    <w:link w:val="2"/>
    <w:rsid w:val="00141E4E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3Char">
    <w:name w:val="عنوان 3 Char"/>
    <w:link w:val="3"/>
    <w:rsid w:val="0020222D"/>
    <w:rPr>
      <w:sz w:val="32"/>
      <w:szCs w:val="32"/>
      <w:lang w:eastAsia="ar-SA"/>
    </w:rPr>
  </w:style>
  <w:style w:type="character" w:customStyle="1" w:styleId="7Char">
    <w:name w:val="عنوان 7 Char"/>
    <w:link w:val="7"/>
    <w:rsid w:val="0020222D"/>
    <w:rPr>
      <w:sz w:val="24"/>
      <w:szCs w:val="24"/>
    </w:rPr>
  </w:style>
  <w:style w:type="character" w:customStyle="1" w:styleId="Char">
    <w:name w:val="رأس صفحة Char"/>
    <w:link w:val="a3"/>
    <w:rsid w:val="00B3660B"/>
    <w:rPr>
      <w:rFonts w:cs="Traditional Arabic"/>
      <w:noProof/>
    </w:rPr>
  </w:style>
  <w:style w:type="paragraph" w:styleId="a6">
    <w:name w:val="List Paragraph"/>
    <w:basedOn w:val="a"/>
    <w:uiPriority w:val="34"/>
    <w:qFormat/>
    <w:rsid w:val="00504F14"/>
    <w:pPr>
      <w:ind w:left="720"/>
      <w:contextualSpacing/>
    </w:pPr>
    <w:rPr>
      <w:lang w:eastAsia="en-US"/>
    </w:rPr>
  </w:style>
  <w:style w:type="character" w:customStyle="1" w:styleId="9Char">
    <w:name w:val="عنوان 9 Char"/>
    <w:link w:val="9"/>
    <w:rsid w:val="004A2EC8"/>
    <w:rPr>
      <w:rFonts w:ascii="Arial" w:hAnsi="Arial" w:cs="Arial"/>
      <w:sz w:val="22"/>
      <w:szCs w:val="22"/>
      <w:lang w:eastAsia="ar-SA"/>
    </w:rPr>
  </w:style>
  <w:style w:type="paragraph" w:styleId="a7">
    <w:name w:val="Title"/>
    <w:basedOn w:val="a"/>
    <w:link w:val="Char1"/>
    <w:qFormat/>
    <w:rsid w:val="004A2EC8"/>
    <w:pPr>
      <w:jc w:val="center"/>
    </w:pPr>
    <w:rPr>
      <w:noProof/>
      <w:color w:val="008000"/>
      <w:sz w:val="20"/>
      <w:szCs w:val="56"/>
    </w:rPr>
  </w:style>
  <w:style w:type="character" w:customStyle="1" w:styleId="Char1">
    <w:name w:val="العنوان Char"/>
    <w:link w:val="a7"/>
    <w:rsid w:val="004A2EC8"/>
    <w:rPr>
      <w:rFonts w:cs="MCS Hijaz S_U adorn."/>
      <w:noProof/>
      <w:color w:val="008000"/>
      <w:szCs w:val="56"/>
      <w:lang w:eastAsia="ar-SA"/>
    </w:rPr>
  </w:style>
  <w:style w:type="paragraph" w:styleId="a8">
    <w:name w:val="Balloon Text"/>
    <w:basedOn w:val="a"/>
    <w:link w:val="Char2"/>
    <w:rsid w:val="0002574E"/>
    <w:rPr>
      <w:rFonts w:ascii="Tahoma" w:hAnsi="Tahoma"/>
      <w:sz w:val="16"/>
      <w:szCs w:val="16"/>
    </w:rPr>
  </w:style>
  <w:style w:type="character" w:customStyle="1" w:styleId="Char2">
    <w:name w:val="نص في بالون Char"/>
    <w:link w:val="a8"/>
    <w:rsid w:val="0002574E"/>
    <w:rPr>
      <w:rFonts w:ascii="Tahoma" w:hAnsi="Tahoma" w:cs="Tahoma"/>
      <w:sz w:val="16"/>
      <w:szCs w:val="16"/>
      <w:lang w:eastAsia="ar-SA"/>
    </w:rPr>
  </w:style>
  <w:style w:type="paragraph" w:styleId="a9">
    <w:name w:val="Normal (Web)"/>
    <w:basedOn w:val="a"/>
    <w:uiPriority w:val="99"/>
    <w:unhideWhenUsed/>
    <w:rsid w:val="00080CCC"/>
    <w:pPr>
      <w:bidi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rahal606@hotmail.com</vt:lpstr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rahal606@hotmail.com</dc:title>
  <dc:creator>رحال - منتدى الأحساء التعليمي</dc:creator>
  <cp:lastModifiedBy>SONY</cp:lastModifiedBy>
  <cp:revision>4</cp:revision>
  <cp:lastPrinted>2015-08-19T03:06:00Z</cp:lastPrinted>
  <dcterms:created xsi:type="dcterms:W3CDTF">2016-08-07T23:23:00Z</dcterms:created>
  <dcterms:modified xsi:type="dcterms:W3CDTF">2016-08-14T21:47:00Z</dcterms:modified>
</cp:coreProperties>
</file>