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2" w:rsidRPr="007B2D4B" w:rsidRDefault="008C6002" w:rsidP="008C6002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الفقه المسار العلمي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( المستوى الثالث )   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للصف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>ثا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 w:bidi="ar-EG"/>
        </w:rPr>
        <w:t>ني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 xml:space="preserve">ثانوي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 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1437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>1438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 xml:space="preserve"> هـ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rtl/>
          <w:lang w:eastAsia="ar-SA"/>
        </w:rPr>
        <w:t xml:space="preserve">الفصل الدراسي 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3100"/>
        <w:gridCol w:w="7"/>
        <w:gridCol w:w="2072"/>
        <w:gridCol w:w="1035"/>
        <w:gridCol w:w="1044"/>
        <w:gridCol w:w="2079"/>
        <w:gridCol w:w="3092"/>
        <w:gridCol w:w="3108"/>
      </w:tblGrid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الأول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الاسبوع الخامس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نظام المعاملات في الشريعه الاسلامية </w:t>
            </w:r>
          </w:p>
          <w:p w:rsidR="008C6002" w:rsidRPr="008A31FD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البيع </w:t>
            </w:r>
          </w:p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قبض المبيع وأداب البيع </w:t>
            </w:r>
          </w:p>
          <w:p w:rsidR="008C6002" w:rsidRPr="008A31FD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الشروط في البيع </w:t>
            </w:r>
          </w:p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8C6002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البيوع المنهي عنها </w:t>
            </w:r>
          </w:p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خيار المجلس وخيار الشرط</w:t>
            </w:r>
          </w:p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خيار العيب وخيار الغب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ن </w:t>
            </w:r>
          </w:p>
          <w:p w:rsidR="008C6002" w:rsidRPr="008A31FD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خيار التدليس ـ الاقاله </w:t>
            </w:r>
          </w:p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C6002" w:rsidRPr="00003BE3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بيع التقسيط</w:t>
            </w:r>
          </w:p>
          <w:p w:rsidR="008C6002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بيع المرابحه للوعد بالشراء</w:t>
            </w:r>
          </w:p>
          <w:p w:rsidR="008C6002" w:rsidRPr="008A31FD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العاشر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22/01/1438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06/02/1438هـ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20/02/1438هـ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27/02/1438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C6002" w:rsidRPr="00802BD4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بيع السلم  ـــ  تابع بيع السلم </w:t>
            </w:r>
          </w:p>
          <w:p w:rsidR="008C6002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>الربا</w:t>
            </w:r>
          </w:p>
          <w:p w:rsidR="008C6002" w:rsidRPr="00802BD4" w:rsidRDefault="008C6002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07" w:type="dxa"/>
            <w:gridSpan w:val="2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الربا </w:t>
            </w:r>
          </w:p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الربا في البيوع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23" w:type="dxa"/>
            <w:gridSpan w:val="2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  <w:t xml:space="preserve">اختبار الفترة الأولى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6600"/>
                <w:sz w:val="28"/>
                <w:szCs w:val="28"/>
                <w:rtl/>
                <w:lang w:eastAsia="ar-SA"/>
              </w:rPr>
              <w:t xml:space="preserve">العينة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التورق ــ الصرف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تابع / الصرف </w:t>
            </w:r>
          </w:p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البطاقاتالمصرفيه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العصف الذهني 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الحادي عشر</w:t>
            </w:r>
          </w:p>
        </w:tc>
        <w:tc>
          <w:tcPr>
            <w:tcW w:w="3107" w:type="dxa"/>
            <w:gridSpan w:val="2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الثاني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الثالث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الرابع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الخامس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05/03/1438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107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19/03/1438هـ</w:t>
            </w:r>
          </w:p>
        </w:tc>
        <w:tc>
          <w:tcPr>
            <w:tcW w:w="3092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26/03/1438هـ</w:t>
            </w:r>
          </w:p>
        </w:tc>
        <w:tc>
          <w:tcPr>
            <w:tcW w:w="3108" w:type="dxa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03/04/1438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7" w:type="dxa"/>
            <w:gridSpan w:val="2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تابع البطاقات المصرفيه ـ الاجارة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  ـ العصف الذهني ـ خريطة المفاهيم</w:t>
            </w:r>
          </w:p>
        </w:tc>
        <w:tc>
          <w:tcPr>
            <w:tcW w:w="3107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القرض ــ العارية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العصف الذهني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الضمان والكفالة ـ الرهن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اختبار الفترة الثانية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الحوالة </w:t>
            </w:r>
          </w:p>
        </w:tc>
        <w:tc>
          <w:tcPr>
            <w:tcW w:w="3108" w:type="dxa"/>
            <w:shd w:val="clear" w:color="auto" w:fill="FFFFFF"/>
            <w:vAlign w:val="center"/>
          </w:tcPr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المسابقة والقمار </w:t>
            </w:r>
          </w:p>
          <w:p w:rsidR="008C6002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  <w:t xml:space="preserve">الهبة </w:t>
            </w:r>
          </w:p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6"/>
                <w:szCs w:val="26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ـ العصف الذهني 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FFFF99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E5B8B7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8C6002" w:rsidRDefault="008C6002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CCFFFF"/>
            <w:vAlign w:val="center"/>
          </w:tcPr>
          <w:p w:rsidR="008C6002" w:rsidRPr="00C96A16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CCFFFF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8C6002" w:rsidRPr="007B2D4B" w:rsidTr="008C7AE7">
        <w:trPr>
          <w:cantSplit/>
          <w:trHeight w:val="340"/>
          <w:jc w:val="center"/>
        </w:trPr>
        <w:tc>
          <w:tcPr>
            <w:tcW w:w="3100" w:type="dxa"/>
            <w:shd w:val="clear" w:color="auto" w:fill="FFFFFF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 xml:space="preserve">مراجعة عامة على المنهج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اختبارات الفصل الدراسي الاول</w:t>
            </w:r>
          </w:p>
        </w:tc>
        <w:tc>
          <w:tcPr>
            <w:tcW w:w="6200" w:type="dxa"/>
            <w:gridSpan w:val="2"/>
            <w:shd w:val="clear" w:color="auto" w:fill="FFFFFF"/>
            <w:vAlign w:val="center"/>
          </w:tcPr>
          <w:p w:rsidR="008C6002" w:rsidRPr="007B2D4B" w:rsidRDefault="008C6002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7B2D4B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8C6002" w:rsidRPr="007B2D4B" w:rsidRDefault="008C6002" w:rsidP="008C6002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8C6002" w:rsidRPr="007B2D4B" w:rsidRDefault="008C6002" w:rsidP="008C6002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color w:val="FF0000"/>
          <w:sz w:val="32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معلمة المادة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/>
        </w:rPr>
        <w:t>مشرفة المادة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rtl/>
          <w:lang w:eastAsia="ar-SA" w:bidi="ar-EG"/>
        </w:rPr>
        <w:tab/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20"/>
          <w:szCs w:val="32"/>
          <w:rtl/>
          <w:lang w:eastAsia="ar-SA"/>
        </w:rPr>
        <w:t>قائدة</w:t>
      </w:r>
      <w:r w:rsidRPr="007B2D4B"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32"/>
          <w:rtl/>
          <w:lang w:eastAsia="ar-SA"/>
        </w:rPr>
        <w:t xml:space="preserve"> المدرسة</w:t>
      </w:r>
    </w:p>
    <w:p w:rsidR="008C6002" w:rsidRDefault="008C6002" w:rsidP="008C6002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  <w:r w:rsidRPr="007B2D4B">
        <w:rPr>
          <w:rFonts w:ascii="Times New Roman" w:eastAsia="Times New Roman" w:hAnsi="Times New Roman" w:cs="Times New Roman" w:hint="cs"/>
          <w:b/>
          <w:bCs/>
          <w:noProof/>
          <w:sz w:val="20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 w:hint="cs"/>
          <w:b/>
          <w:bCs/>
          <w:noProof/>
          <w:sz w:val="20"/>
          <w:szCs w:val="32"/>
          <w:rtl/>
          <w:lang w:eastAsia="ar-SA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/>
        </w:rPr>
        <w:t>الاســم:.................</w:t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44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44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44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44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44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/>
        </w:rPr>
        <w:t>الاســم:....................</w:t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 w:bidi="ar-EG"/>
        </w:rPr>
        <w:tab/>
      </w:r>
      <w:r w:rsidRPr="007B2D4B">
        <w:rPr>
          <w:rFonts w:ascii="Times New Roman" w:eastAsia="Times New Roman" w:hAnsi="Times New Roman" w:cs="Times New Roman"/>
          <w:b/>
          <w:bCs/>
          <w:noProof/>
          <w:sz w:val="20"/>
          <w:szCs w:val="32"/>
          <w:rtl/>
          <w:lang w:eastAsia="ar-SA"/>
        </w:rPr>
        <w:t>الاســم:....................</w:t>
      </w:r>
    </w:p>
    <w:p w:rsidR="008C6002" w:rsidRDefault="008C6002" w:rsidP="008C6002">
      <w:pPr>
        <w:spacing w:after="0" w:line="240" w:lineRule="auto"/>
        <w:ind w:left="-32"/>
        <w:rPr>
          <w:rFonts w:ascii="Times New Roman" w:eastAsia="Times New Roman" w:hAnsi="Times New Roman" w:cs="Times New Roman"/>
          <w:b/>
          <w:bCs/>
          <w:noProof/>
          <w:sz w:val="28"/>
          <w:szCs w:val="28"/>
          <w:rtl/>
          <w:lang w:eastAsia="ar-SA"/>
        </w:rPr>
      </w:pPr>
    </w:p>
    <w:p w:rsidR="00297A77" w:rsidRPr="008C6002" w:rsidRDefault="00297A77" w:rsidP="008C6002"/>
    <w:sectPr w:rsidR="00297A77" w:rsidRPr="008C6002" w:rsidSect="000A614B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614B"/>
    <w:rsid w:val="000A614B"/>
    <w:rsid w:val="00297A77"/>
    <w:rsid w:val="006349A0"/>
    <w:rsid w:val="0082032C"/>
    <w:rsid w:val="008804F0"/>
    <w:rsid w:val="008865F2"/>
    <w:rsid w:val="008C6002"/>
    <w:rsid w:val="00984D66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2016-09-27T05:58:00Z</dcterms:created>
  <dcterms:modified xsi:type="dcterms:W3CDTF">2016-09-27T06:05:00Z</dcterms:modified>
</cp:coreProperties>
</file>