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851C13" w:rsidRDefault="002665A6" w:rsidP="00851C13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3.95pt;margin-top:-12.6pt;width:216.4pt;height:104.3pt;z-index:251661312;mso-wrap-style:none" stroked="f">
            <v:textbox style="mso-next-textbox:#_x0000_s1029;mso-fit-shape-to-text:t">
              <w:txbxContent>
                <w:p w:rsidR="00851C13" w:rsidRDefault="00851C13" w:rsidP="00851C1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69210" cy="1229995"/>
                        <wp:effectExtent l="19050" t="0" r="2540" b="0"/>
                        <wp:docPr id="5" name="صورة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9210" cy="1229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rect id="_x0000_s1028" style="position:absolute;left:0;text-align:left;margin-left:639pt;margin-top:0;width:126pt;height:90pt;z-index:251660288" stroked="f">
            <v:textbox>
              <w:txbxContent>
                <w:p w:rsidR="00851C13" w:rsidRPr="00353D7B" w:rsidRDefault="00851C13" w:rsidP="00851C1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851C13" w:rsidRPr="00353D7B" w:rsidRDefault="00851C13" w:rsidP="00851C1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التعليم</w:t>
                  </w:r>
                </w:p>
                <w:p w:rsidR="00851C13" w:rsidRDefault="00851C13" w:rsidP="00851C13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851C13" w:rsidRDefault="00851C13" w:rsidP="00851C13">
      <w:pPr>
        <w:jc w:val="center"/>
        <w:rPr>
          <w:rtl/>
        </w:rPr>
      </w:pPr>
    </w:p>
    <w:p w:rsidR="00851C13" w:rsidRDefault="00851C13" w:rsidP="00851C13">
      <w:pPr>
        <w:jc w:val="center"/>
        <w:rPr>
          <w:rtl/>
        </w:rPr>
      </w:pPr>
    </w:p>
    <w:p w:rsidR="00851C13" w:rsidRDefault="00851C13" w:rsidP="00851C13">
      <w:pPr>
        <w:jc w:val="center"/>
        <w:rPr>
          <w:rtl/>
        </w:rPr>
      </w:pPr>
    </w:p>
    <w:p w:rsidR="00851C13" w:rsidRDefault="00851C13" w:rsidP="00851C13">
      <w:pPr>
        <w:rPr>
          <w:rtl/>
        </w:rPr>
      </w:pPr>
    </w:p>
    <w:p w:rsidR="00851C13" w:rsidRDefault="00851C13" w:rsidP="00851C13">
      <w:pPr>
        <w:jc w:val="center"/>
        <w:rPr>
          <w:rtl/>
        </w:rPr>
      </w:pPr>
    </w:p>
    <w:p w:rsidR="00851C13" w:rsidRDefault="00851C13" w:rsidP="00851C13">
      <w:pPr>
        <w:jc w:val="center"/>
        <w:rPr>
          <w:rtl/>
        </w:rPr>
      </w:pPr>
    </w:p>
    <w:p w:rsidR="00851C13" w:rsidRDefault="00F370D3" w:rsidP="00851C13">
      <w:pPr>
        <w:jc w:val="center"/>
        <w:rPr>
          <w:rFonts w:cs="Traditional Arabic"/>
          <w:b/>
          <w:bCs/>
          <w:color w:val="000080"/>
          <w:sz w:val="144"/>
          <w:szCs w:val="144"/>
          <w:rtl/>
        </w:rPr>
      </w:pPr>
      <w:r w:rsidRPr="002665A6">
        <w:rPr>
          <w:rFonts w:cs="Traditional Arabic"/>
          <w:b/>
          <w:bCs/>
          <w:color w:val="000080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pt;height:9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لغة العربية 4&#10; الصف الثاني ثانوي &#10;"/>
          </v:shape>
        </w:pict>
      </w:r>
    </w:p>
    <w:tbl>
      <w:tblPr>
        <w:bidiVisual/>
        <w:tblW w:w="0" w:type="auto"/>
        <w:jc w:val="center"/>
        <w:tblInd w:w="137" w:type="dxa"/>
        <w:tblBorders>
          <w:top w:val="threeDEmboss" w:sz="6" w:space="0" w:color="31849B"/>
          <w:left w:val="threeDEmboss" w:sz="6" w:space="0" w:color="31849B"/>
          <w:bottom w:val="threeDEmboss" w:sz="6" w:space="0" w:color="31849B"/>
          <w:right w:val="threeDEmboss" w:sz="6" w:space="0" w:color="31849B"/>
          <w:insideH w:val="threeDEmboss" w:sz="6" w:space="0" w:color="31849B"/>
          <w:insideV w:val="threeDEmboss" w:sz="6" w:space="0" w:color="31849B"/>
        </w:tblBorders>
        <w:tblLook w:val="04A0"/>
      </w:tblPr>
      <w:tblGrid>
        <w:gridCol w:w="1331"/>
        <w:gridCol w:w="992"/>
        <w:gridCol w:w="992"/>
        <w:gridCol w:w="992"/>
        <w:gridCol w:w="993"/>
        <w:gridCol w:w="992"/>
        <w:gridCol w:w="992"/>
        <w:gridCol w:w="993"/>
      </w:tblGrid>
      <w:tr w:rsidR="00851C13" w:rsidTr="00DE5FDB">
        <w:trPr>
          <w:trHeight w:val="468"/>
          <w:jc w:val="center"/>
        </w:trPr>
        <w:tc>
          <w:tcPr>
            <w:tcW w:w="1331" w:type="dxa"/>
          </w:tcPr>
          <w:p w:rsidR="00851C13" w:rsidRPr="00E01202" w:rsidRDefault="00851C13" w:rsidP="00DE5FDB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E01202">
              <w:rPr>
                <w:b/>
                <w:bCs/>
                <w:sz w:val="28"/>
                <w:szCs w:val="28"/>
              </w:rPr>
              <w:br w:type="page"/>
            </w: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الحصة</w:t>
            </w:r>
          </w:p>
          <w:p w:rsidR="00851C13" w:rsidRPr="00E01202" w:rsidRDefault="00851C13" w:rsidP="00DE5FDB">
            <w:pPr>
              <w:rPr>
                <w:b/>
                <w:bCs/>
                <w:sz w:val="28"/>
                <w:szCs w:val="28"/>
                <w:rtl/>
              </w:rPr>
            </w:pPr>
            <w:r w:rsidRPr="00E01202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الأولى</w:t>
            </w:r>
          </w:p>
        </w:tc>
        <w:tc>
          <w:tcPr>
            <w:tcW w:w="992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الثانية</w:t>
            </w:r>
          </w:p>
        </w:tc>
        <w:tc>
          <w:tcPr>
            <w:tcW w:w="992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الثالثة</w:t>
            </w:r>
          </w:p>
        </w:tc>
        <w:tc>
          <w:tcPr>
            <w:tcW w:w="993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الرابعة</w:t>
            </w:r>
          </w:p>
        </w:tc>
        <w:tc>
          <w:tcPr>
            <w:tcW w:w="992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الخامسة</w:t>
            </w:r>
          </w:p>
        </w:tc>
        <w:tc>
          <w:tcPr>
            <w:tcW w:w="992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السادسة</w:t>
            </w:r>
          </w:p>
        </w:tc>
        <w:tc>
          <w:tcPr>
            <w:tcW w:w="993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السابعة</w:t>
            </w:r>
          </w:p>
        </w:tc>
      </w:tr>
      <w:tr w:rsidR="00851C13" w:rsidTr="00DE5FDB">
        <w:trPr>
          <w:trHeight w:val="468"/>
          <w:jc w:val="center"/>
        </w:trPr>
        <w:tc>
          <w:tcPr>
            <w:tcW w:w="1331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</w:tr>
      <w:tr w:rsidR="00851C13" w:rsidTr="00DE5FDB">
        <w:trPr>
          <w:trHeight w:val="468"/>
          <w:jc w:val="center"/>
        </w:trPr>
        <w:tc>
          <w:tcPr>
            <w:tcW w:w="1331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</w:tr>
      <w:tr w:rsidR="00851C13" w:rsidTr="00DE5FDB">
        <w:trPr>
          <w:trHeight w:val="468"/>
          <w:jc w:val="center"/>
        </w:trPr>
        <w:tc>
          <w:tcPr>
            <w:tcW w:w="1331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</w:tr>
      <w:tr w:rsidR="00851C13" w:rsidTr="00DE5FDB">
        <w:trPr>
          <w:trHeight w:val="468"/>
          <w:jc w:val="center"/>
        </w:trPr>
        <w:tc>
          <w:tcPr>
            <w:tcW w:w="1331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 w:rsidRPr="00E01202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</w:tr>
      <w:tr w:rsidR="00851C13" w:rsidTr="00DE5FDB">
        <w:trPr>
          <w:trHeight w:val="491"/>
          <w:jc w:val="center"/>
        </w:trPr>
        <w:tc>
          <w:tcPr>
            <w:tcW w:w="1331" w:type="dxa"/>
            <w:vAlign w:val="center"/>
          </w:tcPr>
          <w:p w:rsidR="00851C13" w:rsidRPr="00E01202" w:rsidRDefault="00851C13" w:rsidP="00DE5F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  <w:tc>
          <w:tcPr>
            <w:tcW w:w="993" w:type="dxa"/>
            <w:vAlign w:val="center"/>
          </w:tcPr>
          <w:p w:rsidR="00851C13" w:rsidRDefault="00851C13" w:rsidP="00DE5FDB">
            <w:pPr>
              <w:jc w:val="center"/>
              <w:rPr>
                <w:rtl/>
              </w:rPr>
            </w:pPr>
          </w:p>
        </w:tc>
      </w:tr>
    </w:tbl>
    <w:p w:rsidR="00851C13" w:rsidRDefault="00851C13" w:rsidP="00851C13">
      <w:pPr>
        <w:pStyle w:val="a4"/>
        <w:rPr>
          <w:rtl/>
        </w:rPr>
      </w:pPr>
    </w:p>
    <w:p w:rsidR="00851C13" w:rsidRDefault="00851C13" w:rsidP="00851C13">
      <w:pPr>
        <w:pStyle w:val="a4"/>
        <w:rPr>
          <w:rtl/>
        </w:rPr>
      </w:pPr>
    </w:p>
    <w:p w:rsidR="00851C13" w:rsidRDefault="002665A6" w:rsidP="00851C13">
      <w:pPr>
        <w:pStyle w:val="a4"/>
        <w:jc w:val="center"/>
        <w:rPr>
          <w:rtl/>
        </w:rPr>
      </w:pPr>
      <w:r w:rsidRPr="002665A6">
        <w:rPr>
          <w:rFonts w:cs="Monotype Koufi"/>
          <w:b/>
          <w:bCs/>
          <w:color w:val="000000"/>
          <w:sz w:val="40"/>
          <w:szCs w:val="40"/>
        </w:rPr>
        <w:pict>
          <v:shape id="_x0000_i1026" type="#_x0000_t136" style="width:246pt;height:45.45pt" fillcolor="#06c" strokecolor="#9cf" strokeweight="1.5pt">
            <v:shadow on="t" color="#900"/>
            <v:textpath style="font-family:&quot;Impact&quot;;v-text-kern:t" trim="t" fitpath="t" string="المستوى الدراسي الرابع"/>
          </v:shape>
        </w:pict>
      </w:r>
    </w:p>
    <w:p w:rsidR="00851C13" w:rsidRDefault="00851C13" w:rsidP="00851C13">
      <w:pPr>
        <w:pStyle w:val="a4"/>
        <w:jc w:val="center"/>
        <w:rPr>
          <w:rtl/>
        </w:rPr>
      </w:pPr>
    </w:p>
    <w:p w:rsidR="00851C13" w:rsidRDefault="00851C13" w:rsidP="00851C13">
      <w:pPr>
        <w:bidi w:val="0"/>
        <w:rPr>
          <w:b/>
          <w:bCs/>
          <w:color w:val="C00000"/>
          <w:sz w:val="40"/>
          <w:szCs w:val="40"/>
        </w:rPr>
      </w:pPr>
    </w:p>
    <w:p w:rsidR="00851C13" w:rsidRDefault="002665A6" w:rsidP="00851C13">
      <w:pPr>
        <w:bidi w:val="0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lastRenderedPageBreak/>
        <w:pict>
          <v:group id="_x0000_s1030" style="position:absolute;margin-left:28.55pt;margin-top:-24.35pt;width:675.05pt;height:69.15pt;z-index:251662336" coordorigin="1650,903" coordsize="13501,1383"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شريط منحني إلى الأعلى 18" o:spid="_x0000_s1031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 style="mso-next-textbox:#شريط منحني إلى الأعلى 18">
                <w:txbxContent>
                  <w:p w:rsidR="00851C13" w:rsidRPr="00B45BD3" w:rsidRDefault="00851C13" w:rsidP="00851C13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38"/>
                        <w:szCs w:val="38"/>
                      </w:rPr>
                    </w:pPr>
                    <w:r w:rsidRPr="00B45BD3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38"/>
                        <w:szCs w:val="38"/>
                        <w:rtl/>
                      </w:rPr>
                      <w:t>الأهداف العامة للمرحلة الثانوية</w:t>
                    </w:r>
                  </w:p>
                  <w:p w:rsidR="00851C13" w:rsidRPr="00015B73" w:rsidRDefault="00851C13" w:rsidP="00851C13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شارة رتبة 17" o:spid="_x0000_s1032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33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851C13" w:rsidRDefault="00851C13" w:rsidP="00851C13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851C13" w:rsidRPr="00B45BD3" w:rsidRDefault="00851C13" w:rsidP="00851C1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</w:t>
      </w:r>
      <w:r>
        <w:rPr>
          <w:b/>
          <w:bCs/>
          <w:color w:val="1D1B11"/>
          <w:sz w:val="28"/>
          <w:szCs w:val="28"/>
          <w:rtl/>
        </w:rPr>
        <w:t>طالبة</w:t>
      </w:r>
      <w:r w:rsidRPr="00B45BD3">
        <w:rPr>
          <w:b/>
          <w:bCs/>
          <w:color w:val="1D1B11"/>
          <w:sz w:val="28"/>
          <w:szCs w:val="28"/>
          <w:rtl/>
        </w:rPr>
        <w:t xml:space="preserve"> إلى الكون والإنسان والحياة في الدنيا والآخرة ، وتزويده</w:t>
      </w:r>
      <w:r>
        <w:rPr>
          <w:rFonts w:hint="cs"/>
          <w:b/>
          <w:bCs/>
          <w:color w:val="1D1B11"/>
          <w:sz w:val="28"/>
          <w:szCs w:val="28"/>
          <w:rtl/>
        </w:rPr>
        <w:t>ا</w:t>
      </w:r>
      <w:r w:rsidRPr="00B45BD3">
        <w:rPr>
          <w:b/>
          <w:bCs/>
          <w:color w:val="1D1B11"/>
          <w:sz w:val="28"/>
          <w:szCs w:val="28"/>
          <w:rtl/>
        </w:rPr>
        <w:t xml:space="preserve"> بالمفاهيم الأساسية والثقافة الإسلامية التي تجعله</w:t>
      </w:r>
      <w:r>
        <w:rPr>
          <w:rFonts w:hint="cs"/>
          <w:b/>
          <w:bCs/>
          <w:color w:val="1D1B11"/>
          <w:sz w:val="28"/>
          <w:szCs w:val="28"/>
          <w:rtl/>
        </w:rPr>
        <w:t>ا</w:t>
      </w:r>
      <w:r w:rsidRPr="00B45BD3">
        <w:rPr>
          <w:b/>
          <w:bCs/>
          <w:color w:val="1D1B11"/>
          <w:sz w:val="28"/>
          <w:szCs w:val="28"/>
          <w:rtl/>
        </w:rPr>
        <w:t xml:space="preserve"> معتز</w:t>
      </w:r>
      <w:r>
        <w:rPr>
          <w:rFonts w:hint="cs"/>
          <w:b/>
          <w:bCs/>
          <w:color w:val="1D1B11"/>
          <w:sz w:val="28"/>
          <w:szCs w:val="28"/>
          <w:rtl/>
        </w:rPr>
        <w:t>ة</w:t>
      </w:r>
      <w:r w:rsidRPr="00B45BD3">
        <w:rPr>
          <w:b/>
          <w:bCs/>
          <w:color w:val="1D1B11"/>
          <w:sz w:val="28"/>
          <w:szCs w:val="28"/>
          <w:rtl/>
        </w:rPr>
        <w:t xml:space="preserve"> بالإسلام قادر</w:t>
      </w:r>
      <w:r>
        <w:rPr>
          <w:rFonts w:hint="cs"/>
          <w:b/>
          <w:bCs/>
          <w:color w:val="1D1B11"/>
          <w:sz w:val="28"/>
          <w:szCs w:val="28"/>
          <w:rtl/>
        </w:rPr>
        <w:t>ة</w:t>
      </w:r>
      <w:r w:rsidRPr="00B45BD3">
        <w:rPr>
          <w:b/>
          <w:bCs/>
          <w:color w:val="1D1B11"/>
          <w:sz w:val="28"/>
          <w:szCs w:val="28"/>
          <w:rtl/>
        </w:rPr>
        <w:t xml:space="preserve"> على الدعوة إليه والدفاع عنه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تعهد قدرات ال</w:t>
      </w:r>
      <w:r>
        <w:rPr>
          <w:b/>
          <w:bCs/>
          <w:color w:val="1D1B11"/>
          <w:sz w:val="28"/>
          <w:szCs w:val="28"/>
          <w:rtl/>
        </w:rPr>
        <w:t>طالبة</w:t>
      </w:r>
      <w:r w:rsidRPr="00B45BD3">
        <w:rPr>
          <w:b/>
          <w:bCs/>
          <w:color w:val="1D1B11"/>
          <w:sz w:val="28"/>
          <w:szCs w:val="28"/>
          <w:rtl/>
        </w:rPr>
        <w:t xml:space="preserve"> ، واستعداداته</w:t>
      </w:r>
      <w:r>
        <w:rPr>
          <w:rFonts w:hint="cs"/>
          <w:b/>
          <w:bCs/>
          <w:color w:val="1D1B11"/>
          <w:sz w:val="28"/>
          <w:szCs w:val="28"/>
          <w:rtl/>
        </w:rPr>
        <w:t>ا</w:t>
      </w:r>
      <w:r w:rsidRPr="00B45BD3">
        <w:rPr>
          <w:b/>
          <w:bCs/>
          <w:color w:val="1D1B11"/>
          <w:sz w:val="28"/>
          <w:szCs w:val="28"/>
          <w:rtl/>
        </w:rPr>
        <w:t xml:space="preserve"> المختلفة التي تظهر في هذه الفترة ، وتوجيهها وفق ما يناسبه</w:t>
      </w:r>
      <w:r>
        <w:rPr>
          <w:rFonts w:hint="cs"/>
          <w:b/>
          <w:bCs/>
          <w:color w:val="1D1B11"/>
          <w:sz w:val="28"/>
          <w:szCs w:val="28"/>
          <w:rtl/>
        </w:rPr>
        <w:t>ا</w:t>
      </w:r>
      <w:r w:rsidRPr="00B45BD3">
        <w:rPr>
          <w:b/>
          <w:bCs/>
          <w:color w:val="1D1B11"/>
          <w:sz w:val="28"/>
          <w:szCs w:val="28"/>
          <w:rtl/>
        </w:rPr>
        <w:t xml:space="preserve"> وما يحقق أهداف التربية الإسلامية في مفهومها العام </w:t>
      </w:r>
      <w:r w:rsidRPr="00B45BD3">
        <w:rPr>
          <w:b/>
          <w:bCs/>
          <w:color w:val="1D1B11"/>
          <w:sz w:val="28"/>
          <w:szCs w:val="28"/>
        </w:rPr>
        <w:t>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تنمية التفكير العلمي لدى ال</w:t>
      </w:r>
      <w:r>
        <w:rPr>
          <w:b/>
          <w:bCs/>
          <w:color w:val="1D1B11"/>
          <w:sz w:val="28"/>
          <w:szCs w:val="28"/>
          <w:rtl/>
        </w:rPr>
        <w:t>طالبة</w:t>
      </w:r>
      <w:r w:rsidRPr="00B45BD3">
        <w:rPr>
          <w:b/>
          <w:bCs/>
          <w:color w:val="1D1B11"/>
          <w:sz w:val="28"/>
          <w:szCs w:val="28"/>
          <w:rtl/>
        </w:rPr>
        <w:t xml:space="preserve"> ، وتعميق روح البحث والتجريب والتتبع المنهجي ، واستخدام المراجع ، والتعود على طرق الدراسة السليمة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إتاحة الفرصة أمام ال</w:t>
      </w:r>
      <w:r>
        <w:rPr>
          <w:b/>
          <w:bCs/>
          <w:color w:val="1D1B11"/>
          <w:sz w:val="28"/>
          <w:szCs w:val="28"/>
          <w:rtl/>
        </w:rPr>
        <w:t>طالبات القادرة</w:t>
      </w:r>
      <w:r>
        <w:rPr>
          <w:rFonts w:hint="cs"/>
          <w:b/>
          <w:bCs/>
          <w:color w:val="1D1B11"/>
          <w:sz w:val="28"/>
          <w:szCs w:val="28"/>
          <w:rtl/>
        </w:rPr>
        <w:t>ت</w:t>
      </w:r>
      <w:r w:rsidRPr="00B45BD3">
        <w:rPr>
          <w:b/>
          <w:bCs/>
          <w:color w:val="1D1B11"/>
          <w:sz w:val="28"/>
          <w:szCs w:val="28"/>
          <w:rtl/>
        </w:rPr>
        <w:t xml:space="preserve"> ، وإعداده</w:t>
      </w:r>
      <w:r>
        <w:rPr>
          <w:rFonts w:hint="cs"/>
          <w:b/>
          <w:bCs/>
          <w:color w:val="1D1B11"/>
          <w:sz w:val="28"/>
          <w:szCs w:val="28"/>
          <w:rtl/>
        </w:rPr>
        <w:t>ن</w:t>
      </w:r>
      <w:r w:rsidRPr="00B45BD3">
        <w:rPr>
          <w:b/>
          <w:bCs/>
          <w:color w:val="1D1B11"/>
          <w:sz w:val="28"/>
          <w:szCs w:val="28"/>
          <w:rtl/>
        </w:rPr>
        <w:t xml:space="preserve"> لمواصلة الدراسة بمستوياتها المختلفة في المعاهد العليا والكليات الجامعية ، في مختلف التخصصات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تهيئة سائر ال</w:t>
      </w:r>
      <w:r>
        <w:rPr>
          <w:b/>
          <w:bCs/>
          <w:color w:val="1D1B11"/>
          <w:sz w:val="28"/>
          <w:szCs w:val="28"/>
          <w:rtl/>
        </w:rPr>
        <w:t>طالبات</w:t>
      </w:r>
      <w:r w:rsidRPr="00B45BD3">
        <w:rPr>
          <w:b/>
          <w:bCs/>
          <w:color w:val="1D1B11"/>
          <w:sz w:val="28"/>
          <w:szCs w:val="28"/>
          <w:rtl/>
        </w:rPr>
        <w:t xml:space="preserve"> للعمل في ميادين الحياة بمستوى لائق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تخريج عدد من المؤهل</w:t>
      </w:r>
      <w:r>
        <w:rPr>
          <w:rFonts w:hint="cs"/>
          <w:b/>
          <w:bCs/>
          <w:color w:val="1D1B11"/>
          <w:sz w:val="28"/>
          <w:szCs w:val="28"/>
          <w:rtl/>
        </w:rPr>
        <w:t>ات</w:t>
      </w:r>
      <w:r w:rsidRPr="00B45BD3">
        <w:rPr>
          <w:b/>
          <w:bCs/>
          <w:color w:val="1D1B11"/>
          <w:sz w:val="28"/>
          <w:szCs w:val="28"/>
          <w:rtl/>
        </w:rPr>
        <w:t xml:space="preserve"> مسلكياً وفنياً لسد حاجة البلاد في المرحلة الأولى من التعليم والقيام بالمهام الدينية والأعمال الفنية من (زراعية وتجارية وصناعية ) وغيرها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إعداد ال</w:t>
      </w:r>
      <w:r>
        <w:rPr>
          <w:b/>
          <w:bCs/>
          <w:color w:val="1D1B11"/>
          <w:sz w:val="28"/>
          <w:szCs w:val="28"/>
          <w:rtl/>
        </w:rPr>
        <w:t>طالبات</w:t>
      </w:r>
      <w:r w:rsidRPr="00B45BD3">
        <w:rPr>
          <w:b/>
          <w:bCs/>
          <w:color w:val="1D1B11"/>
          <w:sz w:val="28"/>
          <w:szCs w:val="28"/>
          <w:rtl/>
        </w:rPr>
        <w:t xml:space="preserve"> للجهاد في سبيل الله روحياً وبدنياً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</w:t>
      </w:r>
      <w:r>
        <w:rPr>
          <w:rFonts w:hint="cs"/>
          <w:b/>
          <w:bCs/>
          <w:color w:val="1D1B11"/>
          <w:sz w:val="28"/>
          <w:szCs w:val="28"/>
          <w:rtl/>
        </w:rPr>
        <w:t>ن</w:t>
      </w:r>
      <w:r w:rsidRPr="00B45BD3">
        <w:rPr>
          <w:b/>
          <w:bCs/>
          <w:color w:val="1D1B11"/>
          <w:sz w:val="28"/>
          <w:szCs w:val="28"/>
          <w:rtl/>
        </w:rPr>
        <w:t xml:space="preserve"> على اجتياز هذه الفترة الحرجة من حياتهم بنجاح وسلام</w:t>
      </w:r>
      <w:r w:rsidRPr="00B45BD3">
        <w:rPr>
          <w:b/>
          <w:bCs/>
          <w:color w:val="1D1B11"/>
          <w:sz w:val="28"/>
          <w:szCs w:val="28"/>
        </w:rPr>
        <w:t>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إكسابه</w:t>
      </w:r>
      <w:r>
        <w:rPr>
          <w:rFonts w:hint="cs"/>
          <w:b/>
          <w:bCs/>
          <w:color w:val="1D1B11"/>
          <w:sz w:val="28"/>
          <w:szCs w:val="28"/>
          <w:rtl/>
        </w:rPr>
        <w:t>ن</w:t>
      </w:r>
      <w:r w:rsidRPr="00B45BD3">
        <w:rPr>
          <w:b/>
          <w:bCs/>
          <w:color w:val="1D1B11"/>
          <w:sz w:val="28"/>
          <w:szCs w:val="28"/>
          <w:rtl/>
        </w:rPr>
        <w:t xml:space="preserve">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Pr="00B45BD3" w:rsidRDefault="00851C13" w:rsidP="00851C13">
      <w:pPr>
        <w:pStyle w:val="ad"/>
        <w:numPr>
          <w:ilvl w:val="0"/>
          <w:numId w:val="30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 w:rsidRPr="00B45BD3">
        <w:rPr>
          <w:b/>
          <w:bCs/>
          <w:color w:val="1D1B11"/>
          <w:sz w:val="28"/>
          <w:szCs w:val="28"/>
          <w:rtl/>
        </w:rPr>
        <w:t>تكوين الوعي الإيجابي الذي يواجه به ال</w:t>
      </w:r>
      <w:r>
        <w:rPr>
          <w:b/>
          <w:bCs/>
          <w:color w:val="1D1B11"/>
          <w:sz w:val="28"/>
          <w:szCs w:val="28"/>
          <w:rtl/>
        </w:rPr>
        <w:t>طالبة</w:t>
      </w:r>
      <w:r w:rsidRPr="00B45BD3">
        <w:rPr>
          <w:b/>
          <w:bCs/>
          <w:color w:val="1D1B11"/>
          <w:sz w:val="28"/>
          <w:szCs w:val="28"/>
          <w:rtl/>
        </w:rPr>
        <w:t xml:space="preserve"> الأفكار الهدّامة والاتجاهات المضلّلة</w:t>
      </w:r>
      <w:r w:rsidRPr="00B45BD3">
        <w:rPr>
          <w:b/>
          <w:bCs/>
          <w:color w:val="1D1B11"/>
          <w:sz w:val="28"/>
          <w:szCs w:val="28"/>
        </w:rPr>
        <w:t xml:space="preserve"> .</w:t>
      </w:r>
    </w:p>
    <w:p w:rsidR="00851C13" w:rsidRDefault="00851C13" w:rsidP="00851C13">
      <w:pPr>
        <w:ind w:left="917" w:right="426"/>
        <w:rPr>
          <w:b/>
          <w:bCs/>
          <w:color w:val="C00000"/>
          <w:sz w:val="40"/>
          <w:szCs w:val="40"/>
          <w:rtl/>
        </w:rPr>
      </w:pPr>
      <w:r w:rsidRPr="00B45BD3">
        <w:rPr>
          <w:b/>
          <w:bCs/>
          <w:color w:val="1D1B11"/>
          <w:sz w:val="32"/>
          <w:szCs w:val="32"/>
          <w:rtl/>
        </w:rPr>
        <w:br w:type="page"/>
      </w:r>
    </w:p>
    <w:p w:rsidR="00851C13" w:rsidRDefault="002665A6" w:rsidP="00851C13">
      <w:pPr>
        <w:ind w:left="917" w:right="426"/>
        <w:rPr>
          <w:b/>
          <w:bCs/>
          <w:color w:val="C00000"/>
          <w:sz w:val="40"/>
          <w:szCs w:val="40"/>
        </w:rPr>
      </w:pPr>
      <w:r>
        <w:rPr>
          <w:b/>
          <w:bCs/>
          <w:noProof/>
          <w:color w:val="C00000"/>
          <w:sz w:val="40"/>
          <w:szCs w:val="40"/>
        </w:rPr>
        <w:lastRenderedPageBreak/>
        <w:pict>
          <v:group id="_x0000_s1034" style="position:absolute;left:0;text-align:left;margin-left:40.55pt;margin-top:-7.05pt;width:675.05pt;height:69.15pt;z-index:251663360" coordorigin="1650,903" coordsize="13501,1383">
            <v:shape id="شريط منحني إلى الأعلى 18" o:spid="_x0000_s1035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851C13" w:rsidRPr="006A65B6" w:rsidRDefault="00851C13" w:rsidP="00851C13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الأهداف العامة 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للنظام الفصلي</w:t>
                    </w:r>
                  </w:p>
                  <w:p w:rsidR="00851C13" w:rsidRPr="00015B73" w:rsidRDefault="00851C13" w:rsidP="00851C13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36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37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851C13" w:rsidRDefault="00851C13" w:rsidP="00851C13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851C13" w:rsidRDefault="00851C13" w:rsidP="00851C13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851C13" w:rsidRPr="00A3587C" w:rsidRDefault="00851C13" w:rsidP="00851C13">
      <w:pPr>
        <w:ind w:right="142"/>
        <w:jc w:val="center"/>
        <w:rPr>
          <w:b/>
          <w:bCs/>
          <w:color w:val="C00000"/>
          <w:sz w:val="28"/>
          <w:szCs w:val="28"/>
          <w:rtl/>
        </w:rPr>
      </w:pPr>
    </w:p>
    <w:p w:rsidR="00851C13" w:rsidRPr="00E56455" w:rsidRDefault="00851C13" w:rsidP="00851C13">
      <w:pPr>
        <w:ind w:left="1387" w:right="1276"/>
        <w:rPr>
          <w:b/>
          <w:bCs/>
          <w:color w:val="4F6228"/>
          <w:sz w:val="32"/>
          <w:szCs w:val="32"/>
          <w:rtl/>
        </w:rPr>
      </w:pPr>
      <w:r w:rsidRPr="00E56455">
        <w:rPr>
          <w:b/>
          <w:bCs/>
          <w:color w:val="4F6228"/>
          <w:sz w:val="32"/>
          <w:szCs w:val="32"/>
          <w:rtl/>
        </w:rPr>
        <w:t xml:space="preserve">يهدف نظام </w:t>
      </w:r>
      <w:r>
        <w:rPr>
          <w:rFonts w:hint="cs"/>
          <w:b/>
          <w:bCs/>
          <w:color w:val="4F6228"/>
          <w:sz w:val="32"/>
          <w:szCs w:val="32"/>
          <w:rtl/>
        </w:rPr>
        <w:t>الفصلي</w:t>
      </w:r>
      <w:r w:rsidRPr="00E56455">
        <w:rPr>
          <w:b/>
          <w:bCs/>
          <w:color w:val="4F6228"/>
          <w:sz w:val="32"/>
          <w:szCs w:val="32"/>
          <w:rtl/>
        </w:rPr>
        <w:t xml:space="preserve"> بالمرحلة الثانوية إلى إحداث نقلة نوعية في التعليم الثانوي، بأهدافه وهياكله وأساليبه ومضامينه،</w:t>
      </w:r>
      <w:r>
        <w:rPr>
          <w:rFonts w:hint="cs"/>
          <w:b/>
          <w:bCs/>
          <w:color w:val="4F6228"/>
          <w:sz w:val="32"/>
          <w:szCs w:val="32"/>
          <w:rtl/>
        </w:rPr>
        <w:t xml:space="preserve"> </w:t>
      </w:r>
      <w:r w:rsidRPr="00E56455">
        <w:rPr>
          <w:b/>
          <w:bCs/>
          <w:color w:val="4F6228"/>
          <w:sz w:val="32"/>
          <w:szCs w:val="32"/>
          <w:rtl/>
        </w:rPr>
        <w:t>ويسعى إلى تحقيق الآتي</w:t>
      </w:r>
      <w:r w:rsidRPr="00E56455">
        <w:rPr>
          <w:b/>
          <w:bCs/>
          <w:color w:val="4F6228"/>
          <w:sz w:val="32"/>
          <w:szCs w:val="32"/>
        </w:rPr>
        <w:t>:</w:t>
      </w:r>
    </w:p>
    <w:p w:rsidR="00851C13" w:rsidRPr="00404E32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404E32">
        <w:rPr>
          <w:sz w:val="28"/>
          <w:szCs w:val="28"/>
          <w:rtl/>
        </w:rPr>
        <w:t>المساهمة في تحقيق مرامي سياسة التعليم في المملكة العربية السعودية من التعليم الثانوي، ومن ذلك</w:t>
      </w:r>
      <w:r>
        <w:rPr>
          <w:rFonts w:hint="cs"/>
          <w:sz w:val="28"/>
          <w:szCs w:val="28"/>
          <w:rtl/>
        </w:rPr>
        <w:t xml:space="preserve"> </w:t>
      </w:r>
      <w:r w:rsidRPr="00404E32">
        <w:rPr>
          <w:sz w:val="28"/>
          <w:szCs w:val="28"/>
          <w:rtl/>
        </w:rPr>
        <w:t>تعزيز العقيدة الإسلامية التي تستقيم بها نظرة الطالبة للكون والإنسان والحياة في الدنيا والآخرة</w:t>
      </w:r>
      <w:r w:rsidRPr="00404E32">
        <w:rPr>
          <w:sz w:val="28"/>
          <w:szCs w:val="28"/>
        </w:rPr>
        <w:t>.</w:t>
      </w:r>
    </w:p>
    <w:p w:rsidR="00851C13" w:rsidRPr="00A3587C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تعزيز قيم المواطنة والقيم الاجتماعية لدى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</w:rPr>
        <w:t>.</w:t>
      </w:r>
    </w:p>
    <w:p w:rsidR="00851C13" w:rsidRPr="00A3587C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المساهمة في إكساب ال</w:t>
      </w:r>
      <w:r>
        <w:rPr>
          <w:sz w:val="28"/>
          <w:szCs w:val="28"/>
          <w:rtl/>
        </w:rPr>
        <w:t>متعلمات</w:t>
      </w:r>
      <w:r w:rsidRPr="00A3587C">
        <w:rPr>
          <w:sz w:val="28"/>
          <w:szCs w:val="28"/>
          <w:rtl/>
        </w:rPr>
        <w:t xml:space="preserve"> القدر الملائم من المعارف والمهارات المفيدة ، وفق تخطيط منهجي يراعي خصائص ال</w:t>
      </w:r>
      <w:r>
        <w:rPr>
          <w:sz w:val="28"/>
          <w:szCs w:val="28"/>
          <w:rtl/>
        </w:rPr>
        <w:t>طالبات</w:t>
      </w:r>
      <w:r w:rsidRPr="00A3587C">
        <w:rPr>
          <w:sz w:val="28"/>
          <w:szCs w:val="28"/>
          <w:rtl/>
        </w:rPr>
        <w:t xml:space="preserve"> في هذه المرحلة</w:t>
      </w:r>
      <w:r w:rsidRPr="00A3587C">
        <w:rPr>
          <w:sz w:val="28"/>
          <w:szCs w:val="28"/>
        </w:rPr>
        <w:t>.</w:t>
      </w:r>
    </w:p>
    <w:p w:rsidR="00851C13" w:rsidRPr="00A3587C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تنمية شخصية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شمولياً ؛ وتنويع الخبرات التعليمية المقدمة لهما</w:t>
      </w:r>
      <w:r w:rsidRPr="00A3587C">
        <w:rPr>
          <w:sz w:val="28"/>
          <w:szCs w:val="28"/>
        </w:rPr>
        <w:t>.</w:t>
      </w:r>
    </w:p>
    <w:p w:rsidR="00851C13" w:rsidRPr="00A3587C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تقليص الهدر في الوقت والتكاليف ، وذلك بتقليل حالات الرسوب والتعثر في الدراسة وما يترتب عليهما من مشكلات نفسية واجتماعية واقتصادية ، وكذلك عدم إعادة العام الدراسي كاملا</w:t>
      </w:r>
      <w:r w:rsidRPr="00A3587C">
        <w:rPr>
          <w:sz w:val="28"/>
          <w:szCs w:val="28"/>
        </w:rPr>
        <w:t>.</w:t>
      </w:r>
    </w:p>
    <w:p w:rsidR="00851C13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تقليل وتركيز عدد ال</w:t>
      </w:r>
      <w:r>
        <w:rPr>
          <w:sz w:val="28"/>
          <w:szCs w:val="28"/>
          <w:rtl/>
        </w:rPr>
        <w:t>فصلي</w:t>
      </w:r>
      <w:r w:rsidRPr="00A3587C">
        <w:rPr>
          <w:sz w:val="28"/>
          <w:szCs w:val="28"/>
          <w:rtl/>
        </w:rPr>
        <w:t xml:space="preserve"> الدراسية التي </w:t>
      </w:r>
      <w:r>
        <w:rPr>
          <w:rFonts w:hint="cs"/>
          <w:sz w:val="28"/>
          <w:szCs w:val="28"/>
          <w:rtl/>
        </w:rPr>
        <w:t>ت</w:t>
      </w:r>
      <w:r w:rsidRPr="00A3587C">
        <w:rPr>
          <w:sz w:val="28"/>
          <w:szCs w:val="28"/>
          <w:rtl/>
        </w:rPr>
        <w:t>درسها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في الفصل الدراسي الواحد</w:t>
      </w:r>
      <w:r w:rsidRPr="00A3587C">
        <w:rPr>
          <w:sz w:val="28"/>
          <w:szCs w:val="28"/>
        </w:rPr>
        <w:t>.</w:t>
      </w:r>
    </w:p>
    <w:p w:rsidR="00851C13" w:rsidRPr="00A3587C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تنمية قدرة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على اتخاذ القرارات الصحيحة بمستقبله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>، مما يعمق ثقته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في نفسه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>، ويزيد إقباله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على المدرسة والتعليم، طالما أنه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</w:t>
      </w:r>
      <w:r w:rsidRPr="00A3587C">
        <w:rPr>
          <w:sz w:val="28"/>
          <w:szCs w:val="28"/>
          <w:rtl/>
        </w:rPr>
        <w:t>درس بناءً على اختياره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ووفق قدراته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، وفي المدرسة التي </w:t>
      </w:r>
      <w:r>
        <w:rPr>
          <w:rFonts w:hint="cs"/>
          <w:sz w:val="28"/>
          <w:szCs w:val="28"/>
          <w:rtl/>
        </w:rPr>
        <w:t>ت</w:t>
      </w:r>
      <w:r w:rsidRPr="00A3587C">
        <w:rPr>
          <w:sz w:val="28"/>
          <w:szCs w:val="28"/>
          <w:rtl/>
        </w:rPr>
        <w:t>ريدها</w:t>
      </w:r>
      <w:r w:rsidRPr="00A3587C">
        <w:rPr>
          <w:sz w:val="28"/>
          <w:szCs w:val="28"/>
        </w:rPr>
        <w:t>.</w:t>
      </w:r>
    </w:p>
    <w:p w:rsidR="00851C13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رفع المستوى التحصيلي والسلوكي من خلال تعويد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للجدية والمواظبة</w:t>
      </w:r>
      <w:r w:rsidRPr="00A3587C">
        <w:rPr>
          <w:sz w:val="28"/>
          <w:szCs w:val="28"/>
        </w:rPr>
        <w:t>.</w:t>
      </w:r>
    </w:p>
    <w:p w:rsidR="00851C13" w:rsidRPr="00A3587C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إكساب ال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المهارات الأساسية التي تمكنه</w:t>
      </w:r>
      <w:r>
        <w:rPr>
          <w:rFonts w:hint="cs"/>
          <w:sz w:val="28"/>
          <w:szCs w:val="28"/>
          <w:rtl/>
        </w:rPr>
        <w:t>ا</w:t>
      </w:r>
      <w:r w:rsidRPr="00A3587C">
        <w:rPr>
          <w:sz w:val="28"/>
          <w:szCs w:val="28"/>
          <w:rtl/>
        </w:rPr>
        <w:t xml:space="preserve"> من امتلاك متطلبات الحياة العملية والمهنية من خلال تقديم </w:t>
      </w:r>
      <w:r>
        <w:rPr>
          <w:sz w:val="28"/>
          <w:szCs w:val="28"/>
          <w:rtl/>
        </w:rPr>
        <w:t>فصلي</w:t>
      </w:r>
      <w:r w:rsidRPr="00A3587C">
        <w:rPr>
          <w:sz w:val="28"/>
          <w:szCs w:val="28"/>
          <w:rtl/>
        </w:rPr>
        <w:t xml:space="preserve"> مهارية يتطلب دراستها من قبل جميع ال</w:t>
      </w:r>
      <w:r>
        <w:rPr>
          <w:sz w:val="28"/>
          <w:szCs w:val="28"/>
          <w:rtl/>
        </w:rPr>
        <w:t>طالبات</w:t>
      </w:r>
      <w:r w:rsidRPr="00A3587C">
        <w:rPr>
          <w:sz w:val="28"/>
          <w:szCs w:val="28"/>
        </w:rPr>
        <w:t>.</w:t>
      </w:r>
    </w:p>
    <w:p w:rsidR="00851C13" w:rsidRPr="00A3587C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تحقيق مبدأ التعليم من أجل التمكن والإتقان باستخدام استراتيجيات وطرق تعلم متنوعة تتيح لل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 xml:space="preserve"> فرصة البحث والابتكار والتفكير الإبداعي</w:t>
      </w:r>
      <w:r w:rsidRPr="00A3587C">
        <w:rPr>
          <w:sz w:val="28"/>
          <w:szCs w:val="28"/>
        </w:rPr>
        <w:t>.</w:t>
      </w:r>
    </w:p>
    <w:p w:rsidR="00851C13" w:rsidRPr="00A3587C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تنمية المهارات الحياتية لل</w:t>
      </w:r>
      <w:r>
        <w:rPr>
          <w:sz w:val="28"/>
          <w:szCs w:val="28"/>
          <w:rtl/>
        </w:rPr>
        <w:t>طالبة</w:t>
      </w:r>
      <w:r w:rsidRPr="00A3587C">
        <w:rPr>
          <w:sz w:val="28"/>
          <w:szCs w:val="28"/>
          <w:rtl/>
        </w:rPr>
        <w:t>، مثل: التعلم الذاتي ومهارات التعاون والتواصل والعمل الجماعي، والتفاعل مع الآخرين والحوار والمناقشة وقبول الرأي الآخر، في إطار من القيم المشتركة والمصالح العليا للمجتمع والوطن</w:t>
      </w:r>
      <w:r w:rsidRPr="00A3587C">
        <w:rPr>
          <w:sz w:val="28"/>
          <w:szCs w:val="28"/>
        </w:rPr>
        <w:t>.</w:t>
      </w:r>
    </w:p>
    <w:p w:rsidR="00851C13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</w:rPr>
      </w:pPr>
      <w:r w:rsidRPr="00A3587C">
        <w:rPr>
          <w:sz w:val="28"/>
          <w:szCs w:val="28"/>
          <w:rtl/>
        </w:rPr>
        <w:t>تطوير مهارات التعامل مع مصادر التعلم المختلفة و التقنية الحديثة والمعلوماتية و توظيفها ايجابيا في الحياة العملية</w:t>
      </w:r>
    </w:p>
    <w:p w:rsidR="00851C13" w:rsidRPr="00C00874" w:rsidRDefault="00851C13" w:rsidP="00851C13">
      <w:pPr>
        <w:numPr>
          <w:ilvl w:val="0"/>
          <w:numId w:val="31"/>
        </w:numPr>
        <w:ind w:left="1954" w:right="1276" w:hanging="567"/>
        <w:rPr>
          <w:sz w:val="28"/>
          <w:szCs w:val="28"/>
          <w:rtl/>
        </w:rPr>
      </w:pPr>
      <w:r w:rsidRPr="00C00874">
        <w:rPr>
          <w:sz w:val="28"/>
          <w:szCs w:val="28"/>
          <w:rtl/>
        </w:rPr>
        <w:t>تنمية الاتجاهات الإيجابية المتعلقة بحب العمل المهني المنتج ، والإخلاص في العمل والالتزام به</w:t>
      </w:r>
      <w:r w:rsidRPr="00C00874">
        <w:rPr>
          <w:sz w:val="28"/>
          <w:szCs w:val="28"/>
        </w:rPr>
        <w:t>.</w:t>
      </w: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pStyle w:val="ad"/>
        <w:ind w:left="1954" w:right="1276"/>
        <w:rPr>
          <w:sz w:val="28"/>
          <w:szCs w:val="28"/>
          <w:rtl/>
        </w:rPr>
      </w:pPr>
    </w:p>
    <w:p w:rsidR="00851C13" w:rsidRDefault="00851C13" w:rsidP="00851C13">
      <w:pPr>
        <w:pStyle w:val="ad"/>
        <w:ind w:left="1954" w:right="1276"/>
        <w:rPr>
          <w:sz w:val="12"/>
          <w:szCs w:val="12"/>
          <w:rtl/>
        </w:rPr>
      </w:pPr>
    </w:p>
    <w:p w:rsidR="00851C13" w:rsidRDefault="00851C13" w:rsidP="00851C13">
      <w:pPr>
        <w:pStyle w:val="ad"/>
        <w:ind w:left="1954" w:right="1276"/>
        <w:rPr>
          <w:sz w:val="12"/>
          <w:szCs w:val="12"/>
          <w:rtl/>
        </w:rPr>
      </w:pPr>
    </w:p>
    <w:p w:rsidR="00851C13" w:rsidRDefault="00851C13" w:rsidP="00851C13">
      <w:pPr>
        <w:pStyle w:val="ad"/>
        <w:ind w:left="1954" w:right="1276"/>
        <w:rPr>
          <w:sz w:val="12"/>
          <w:szCs w:val="12"/>
          <w:rtl/>
        </w:rPr>
      </w:pPr>
    </w:p>
    <w:p w:rsidR="00851C13" w:rsidRPr="00D51E98" w:rsidRDefault="00851C13" w:rsidP="00851C13">
      <w:pPr>
        <w:pStyle w:val="ad"/>
        <w:ind w:left="1954" w:right="1276"/>
        <w:rPr>
          <w:sz w:val="12"/>
          <w:szCs w:val="12"/>
          <w:rtl/>
        </w:rPr>
      </w:pPr>
    </w:p>
    <w:p w:rsidR="00851C13" w:rsidRDefault="002665A6" w:rsidP="00851C13">
      <w:pPr>
        <w:pStyle w:val="ad"/>
        <w:ind w:left="1954" w:right="1276"/>
        <w:rPr>
          <w:rtl/>
        </w:rPr>
      </w:pPr>
      <w:r>
        <w:rPr>
          <w:noProof/>
          <w:rtl/>
        </w:rPr>
        <w:lastRenderedPageBreak/>
        <w:pict>
          <v:group id="_x0000_s1038" style="position:absolute;left:0;text-align:left;margin-left:30.85pt;margin-top:-16.65pt;width:675.05pt;height:69.15pt;z-index:251664384" coordorigin="1650,903" coordsize="13501,1383">
            <v:shape id="شريط منحني إلى الأعلى 18" o:spid="_x0000_s1039" type="#_x0000_t108" style="position:absolute;left:1799;top:903;width:13222;height:1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ksUA&#10;AADbAAAADwAAAGRycy9kb3ducmV2LnhtbESPzWrDQAyE74G8w6JCLyFZp4eSuFmbJNBSegjk5wFU&#10;r+KferWOdxu7b18dCr1JzGjm0yYfXavu1Ifas4HlIgFFXHhbc2ngcn6dr0CFiGyx9UwGfihAnk0n&#10;G0ytH/hI91MslYRwSNFAFWOXah2KihyGhe+IRbv63mGUtS+17XGQcNfqpyR51g5rloYKO9pXVHyd&#10;vp2BZj07RNwtm7frtvkMHwfkYbwZ8/gwbl9ARRrjv/nv+t0KvsDKLzK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zCSxQAAANsAAAAPAAAAAAAAAAAAAAAAAJgCAABkcnMv&#10;ZG93bnJldi54bWxQSwUGAAAAAAQABAD1AAAAigMAAAAA&#10;" adj="3159" fillcolor="#ffcdff" strokecolor="#92cddc" strokeweight="3pt">
              <v:stroke joinstyle="miter"/>
              <v:shadow on="t"/>
              <v:textbox>
                <w:txbxContent>
                  <w:p w:rsidR="00851C13" w:rsidRPr="006A65B6" w:rsidRDefault="00851C13" w:rsidP="00851C13">
                    <w:pPr>
                      <w:jc w:val="center"/>
                      <w:rPr>
                        <w:rFonts w:cs="Monotype Koufi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</w:pPr>
                    <w:r w:rsidRPr="006A65B6"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>الأهداف العامة لمادة</w:t>
                    </w:r>
                    <w:r>
                      <w:rPr>
                        <w:rFonts w:cs="Monotype Koufi" w:hint="cs"/>
                        <w:b/>
                        <w:bCs/>
                        <w:shadow/>
                        <w:color w:val="C00000"/>
                        <w:sz w:val="50"/>
                        <w:szCs w:val="50"/>
                        <w:rtl/>
                      </w:rPr>
                      <w:t xml:space="preserve"> اللغة العربية</w:t>
                    </w:r>
                  </w:p>
                  <w:p w:rsidR="00851C13" w:rsidRPr="00015B73" w:rsidRDefault="00851C13" w:rsidP="00851C13">
                    <w:pPr>
                      <w:rPr>
                        <w:szCs w:val="66"/>
                      </w:rPr>
                    </w:pPr>
                  </w:p>
                </w:txbxContent>
              </v:textbox>
            </v:shape>
            <v:shape id="شارة رتبة 17" o:spid="_x0000_s1040" type="#_x0000_t55" style="position:absolute;left:1650;top:1258;width:1701;height: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Sl8MA&#10;AADbAAAADwAAAGRycy9kb3ducmV2LnhtbERPS2vCQBC+C/0PyxS8SN3UQ5XoKqWtIPbio+J1kp0m&#10;wd3ZkN2Y9N93BcHbfHzPWax6a8SVGl85VvA6TkAQ505XXCj4Oa5fZiB8QNZoHJOCP/KwWj4NFphq&#10;1/GerodQiBjCPkUFZQh1KqXPS7Lox64mjtyvayyGCJtC6ga7GG6NnCTJm7RYcWwosaaPkvLLobUK&#10;vvPWnLfr06U2u8+2y76y2eiUKTV87t/nIAL14SG+uzc6zp/C7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USl8MAAADbAAAADwAAAAAAAAAAAAAAAACYAgAAZHJzL2Rv&#10;d25yZXYueG1sUEsFBgAAAAAEAAQA9QAAAIgDAAAAAA==&#10;" adj="8066" fillcolor="#ffcdff" strokecolor="#92cddc" strokeweight="1pt">
              <v:shadow on="t"/>
            </v:shape>
            <v:shape id="شارة رتبة 16" o:spid="_x0000_s1041" type="#_x0000_t55" style="position:absolute;left:13450;top:1296;width:1701;height:971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qXsIA&#10;AADbAAAADwAAAGRycy9kb3ducmV2LnhtbERPS0vDQBC+F/wPyxS8FLuJh1Bjt6VYhCAeTAw9D9nJ&#10;g2ZnQ3abxH/vCkJv8/E9Z39cTC8mGl1nWUG8jUAQV1Z33Cgov9+fdiCcR9bYWyYFP+TgeHhY7THV&#10;duacpsI3IoSwS1FB6/2QSumqlgy6rR2IA1fb0aAPcGykHnEO4aaXz1GUSIMdh4YWB3prqboWN6Ng&#10;U9Zxl1/kqc6+LuXnR/6SnaVX6nG9nF5BeFr8XfzvznSYn8DfL+E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WpewgAAANsAAAAPAAAAAAAAAAAAAAAAAJgCAABkcnMvZG93&#10;bnJldi54bWxQSwUGAAAAAAQABAD1AAAAhwMAAAAA&#10;" adj="8066" fillcolor="#ffcdff" strokecolor="#92cddc" strokeweight="1pt">
              <v:shadow on="t"/>
            </v:shape>
            <w10:wrap anchorx="page"/>
          </v:group>
        </w:pict>
      </w:r>
    </w:p>
    <w:p w:rsidR="00851C13" w:rsidRDefault="00851C13" w:rsidP="00851C13">
      <w:pPr>
        <w:pStyle w:val="ad"/>
        <w:ind w:left="1954" w:right="1276"/>
        <w:rPr>
          <w:rtl/>
        </w:rPr>
      </w:pPr>
    </w:p>
    <w:p w:rsidR="00851C13" w:rsidRDefault="00851C13" w:rsidP="00851C13">
      <w:pPr>
        <w:pStyle w:val="ad"/>
        <w:ind w:left="1954" w:right="1276"/>
        <w:rPr>
          <w:b/>
          <w:bCs/>
          <w:color w:val="C00000"/>
          <w:sz w:val="40"/>
          <w:szCs w:val="40"/>
        </w:rPr>
      </w:pPr>
    </w:p>
    <w:p w:rsidR="00851C13" w:rsidRDefault="00851C13" w:rsidP="00851C13">
      <w:pPr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851C13" w:rsidRPr="00D51E98" w:rsidRDefault="00851C13" w:rsidP="00851C13">
      <w:pPr>
        <w:ind w:right="142"/>
        <w:jc w:val="center"/>
        <w:rPr>
          <w:b/>
          <w:bCs/>
          <w:color w:val="C00000"/>
          <w:sz w:val="26"/>
          <w:szCs w:val="26"/>
          <w:rtl/>
        </w:rPr>
      </w:pPr>
    </w:p>
    <w:p w:rsidR="00851C13" w:rsidRPr="00DB76C4" w:rsidRDefault="00851C13" w:rsidP="00851C1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التواصل اللغوي الناجح بالعربية الفصحى (حديثا وقراءة وكتابة) في المواقف اللغوية المناسبة </w:t>
      </w:r>
    </w:p>
    <w:p w:rsidR="00851C13" w:rsidRPr="00DB76C4" w:rsidRDefault="00851C13" w:rsidP="00851C1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مهارات فهم النصوص ( المقروءة و المسموعة ) ، وتحليلها ، وتقويمها . </w:t>
      </w:r>
    </w:p>
    <w:p w:rsidR="00851C13" w:rsidRPr="00DB76C4" w:rsidRDefault="00851C13" w:rsidP="00851C1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اتباع استراتيجيات مختلفة للقراءة : بحسب هدفها:القراءة التصفحية أو التفحصية أو السريعة أو الـمركزة أو التحليلية أو النقدية، وبحسب نوع النص: ديني أو علمي أو أدبي أو وظيفي. </w:t>
      </w:r>
    </w:p>
    <w:p w:rsidR="00851C13" w:rsidRPr="00DB76C4" w:rsidRDefault="00851C13" w:rsidP="00851C1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مهارات الدراسة والتعلم الذاتي. </w:t>
      </w:r>
    </w:p>
    <w:p w:rsidR="00851C13" w:rsidRPr="00DB76C4" w:rsidRDefault="00851C13" w:rsidP="00851C13">
      <w:pPr>
        <w:numPr>
          <w:ilvl w:val="1"/>
          <w:numId w:val="27"/>
        </w:numPr>
        <w:ind w:left="2096" w:right="1418" w:hanging="426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>مهارات التفكير : العلمي والناقد والإبداعي.</w:t>
      </w:r>
    </w:p>
    <w:p w:rsidR="00851C13" w:rsidRPr="00DB76C4" w:rsidRDefault="00851C13" w:rsidP="00851C13">
      <w:pPr>
        <w:ind w:left="1103" w:right="567" w:hanging="567"/>
        <w:jc w:val="center"/>
        <w:rPr>
          <w:b/>
          <w:bCs/>
          <w:color w:val="FF0000"/>
          <w:sz w:val="42"/>
          <w:szCs w:val="42"/>
          <w:u w:val="single"/>
          <w:rtl/>
        </w:rPr>
      </w:pPr>
    </w:p>
    <w:p w:rsidR="00851C13" w:rsidRPr="00DB76C4" w:rsidRDefault="00851C13" w:rsidP="00851C13">
      <w:pPr>
        <w:ind w:left="1103" w:right="567" w:hanging="567"/>
        <w:jc w:val="center"/>
        <w:rPr>
          <w:b/>
          <w:bCs/>
          <w:color w:val="FF0000"/>
          <w:sz w:val="42"/>
          <w:szCs w:val="42"/>
          <w:u w:val="single"/>
          <w:rtl/>
        </w:rPr>
      </w:pPr>
      <w:r w:rsidRPr="00DB76C4">
        <w:rPr>
          <w:b/>
          <w:bCs/>
          <w:color w:val="FF0000"/>
          <w:sz w:val="42"/>
          <w:szCs w:val="42"/>
          <w:u w:val="single"/>
          <w:rtl/>
        </w:rPr>
        <w:t>ال</w:t>
      </w:r>
      <w:r>
        <w:rPr>
          <w:b/>
          <w:bCs/>
          <w:color w:val="FF0000"/>
          <w:sz w:val="42"/>
          <w:szCs w:val="42"/>
          <w:u w:val="single"/>
          <w:rtl/>
          <w:lang w:bidi="ar-EG"/>
        </w:rPr>
        <w:t>تطبيقات</w:t>
      </w:r>
      <w:r w:rsidRPr="00DB76C4">
        <w:rPr>
          <w:b/>
          <w:bCs/>
          <w:color w:val="FF0000"/>
          <w:sz w:val="42"/>
          <w:szCs w:val="42"/>
          <w:u w:val="single"/>
          <w:rtl/>
        </w:rPr>
        <w:t xml:space="preserve"> اللغوية </w:t>
      </w:r>
    </w:p>
    <w:p w:rsidR="00851C13" w:rsidRPr="00DB76C4" w:rsidRDefault="00851C13" w:rsidP="00851C13">
      <w:pPr>
        <w:numPr>
          <w:ilvl w:val="2"/>
          <w:numId w:val="28"/>
        </w:numPr>
        <w:ind w:right="1418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8000"/>
          <w:sz w:val="30"/>
          <w:szCs w:val="30"/>
          <w:rtl/>
          <w:lang w:bidi="ar-AE"/>
        </w:rPr>
        <w:t>ال</w:t>
      </w:r>
      <w:r>
        <w:rPr>
          <w:b/>
          <w:bCs/>
          <w:color w:val="008000"/>
          <w:sz w:val="30"/>
          <w:szCs w:val="30"/>
          <w:rtl/>
          <w:lang w:bidi="ar-AE"/>
        </w:rPr>
        <w:t>تطبيقات</w:t>
      </w:r>
      <w:r w:rsidRPr="00DB76C4">
        <w:rPr>
          <w:b/>
          <w:bCs/>
          <w:color w:val="008000"/>
          <w:sz w:val="30"/>
          <w:szCs w:val="30"/>
          <w:rtl/>
          <w:lang w:bidi="ar-AE"/>
        </w:rPr>
        <w:t xml:space="preserve"> النحوية : </w:t>
      </w:r>
    </w:p>
    <w:p w:rsidR="00851C13" w:rsidRPr="00DB76C4" w:rsidRDefault="00851C13" w:rsidP="00851C13">
      <w:pPr>
        <w:numPr>
          <w:ilvl w:val="1"/>
          <w:numId w:val="29"/>
        </w:numPr>
        <w:ind w:left="1823" w:right="567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تحديد الوظائف النحوية والأنماط الجملية في النصوص. </w:t>
      </w:r>
    </w:p>
    <w:p w:rsidR="00851C13" w:rsidRPr="00DB76C4" w:rsidRDefault="00851C13" w:rsidP="00851C13">
      <w:pPr>
        <w:numPr>
          <w:ilvl w:val="1"/>
          <w:numId w:val="29"/>
        </w:numPr>
        <w:ind w:left="1823" w:right="567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التمييز بين المفاهيم النحوية المتعلقة بالوظائف النحوية للكلمات الـمعربة . </w:t>
      </w:r>
    </w:p>
    <w:p w:rsidR="00851C13" w:rsidRPr="00DB76C4" w:rsidRDefault="00851C13" w:rsidP="00851C13">
      <w:pPr>
        <w:numPr>
          <w:ilvl w:val="1"/>
          <w:numId w:val="29"/>
        </w:numPr>
        <w:ind w:left="1823" w:right="567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التأكد من الصحة النحوية للنصوص التي يكتبها أو يستعد لإلقائها. </w:t>
      </w:r>
    </w:p>
    <w:p w:rsidR="00851C13" w:rsidRPr="00DB76C4" w:rsidRDefault="00851C13" w:rsidP="00851C13">
      <w:pPr>
        <w:ind w:left="2160" w:right="567"/>
        <w:rPr>
          <w:b/>
          <w:bCs/>
          <w:sz w:val="30"/>
          <w:szCs w:val="30"/>
        </w:rPr>
      </w:pPr>
    </w:p>
    <w:p w:rsidR="00851C13" w:rsidRPr="00DB76C4" w:rsidRDefault="00851C13" w:rsidP="00851C13">
      <w:pPr>
        <w:numPr>
          <w:ilvl w:val="0"/>
          <w:numId w:val="28"/>
        </w:numPr>
        <w:ind w:left="2160" w:right="567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8000"/>
          <w:sz w:val="30"/>
          <w:szCs w:val="30"/>
          <w:rtl/>
          <w:lang w:bidi="ar-AE"/>
        </w:rPr>
        <w:t>ال</w:t>
      </w:r>
      <w:r>
        <w:rPr>
          <w:b/>
          <w:bCs/>
          <w:color w:val="008000"/>
          <w:sz w:val="30"/>
          <w:szCs w:val="30"/>
          <w:rtl/>
          <w:lang w:bidi="ar-AE"/>
        </w:rPr>
        <w:t>تطبيقات</w:t>
      </w:r>
      <w:r w:rsidRPr="00DB76C4">
        <w:rPr>
          <w:b/>
          <w:bCs/>
          <w:color w:val="008000"/>
          <w:sz w:val="30"/>
          <w:szCs w:val="30"/>
          <w:rtl/>
          <w:lang w:bidi="ar-AE"/>
        </w:rPr>
        <w:t xml:space="preserve"> التواصلية : </w:t>
      </w:r>
    </w:p>
    <w:p w:rsidR="00851C13" w:rsidRPr="00DB76C4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30"/>
          <w:szCs w:val="30"/>
          <w:rtl/>
          <w:lang w:bidi="ar-AE"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تحقيق خطاب لغوي منظم وسليم ومؤثر. </w:t>
      </w:r>
    </w:p>
    <w:p w:rsidR="00851C13" w:rsidRPr="00DB76C4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30"/>
          <w:szCs w:val="30"/>
          <w:rtl/>
          <w:lang w:bidi="ar-AE"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استخدام اللغة الفصحى للتعبير عن أفكاره وأغراضه في المواقف اللغوية المختلفة . </w:t>
      </w:r>
    </w:p>
    <w:p w:rsidR="00851C13" w:rsidRPr="00DB76C4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30"/>
          <w:szCs w:val="30"/>
          <w:rtl/>
          <w:lang w:bidi="ar-AE"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اتباع استراتيجيات لغوية وعقلية واتصالية للتأثير على الآخرين وإقناعهم . </w:t>
      </w:r>
    </w:p>
    <w:p w:rsidR="00851C13" w:rsidRPr="00DB76C4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30"/>
          <w:szCs w:val="30"/>
          <w:rtl/>
          <w:lang w:bidi="ar-AE"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احترام آداب الحوار والاستماع وآداب الاختلاف في الرأي . </w:t>
      </w:r>
    </w:p>
    <w:p w:rsidR="00851C13" w:rsidRPr="00DB76C4" w:rsidRDefault="00851C13" w:rsidP="00851C13">
      <w:pPr>
        <w:numPr>
          <w:ilvl w:val="1"/>
          <w:numId w:val="29"/>
        </w:numPr>
        <w:ind w:left="1823" w:right="1418"/>
        <w:rPr>
          <w:b/>
          <w:bCs/>
          <w:sz w:val="30"/>
          <w:szCs w:val="30"/>
          <w:rtl/>
        </w:rPr>
      </w:pPr>
      <w:r w:rsidRPr="00DB76C4">
        <w:rPr>
          <w:b/>
          <w:bCs/>
          <w:color w:val="000000"/>
          <w:sz w:val="30"/>
          <w:szCs w:val="30"/>
          <w:rtl/>
          <w:lang w:bidi="ar-AE"/>
        </w:rPr>
        <w:t xml:space="preserve">مراعاة الأعراف الاجتماعية اللغوية ، والظروف المحيطة بالخطاب؛ لإنتاج الخطاب أو فهمه . </w:t>
      </w:r>
    </w:p>
    <w:p w:rsidR="00851C13" w:rsidRDefault="00851C13" w:rsidP="00851C13">
      <w:pPr>
        <w:ind w:left="1103" w:right="567" w:hanging="567"/>
        <w:rPr>
          <w:b/>
          <w:bCs/>
          <w:color w:val="008000"/>
          <w:sz w:val="28"/>
          <w:szCs w:val="28"/>
          <w:rtl/>
          <w:lang w:bidi="ar-AE"/>
        </w:rPr>
      </w:pPr>
    </w:p>
    <w:p w:rsidR="00851C13" w:rsidRDefault="00851C13" w:rsidP="00851C13">
      <w:pPr>
        <w:ind w:left="1103" w:right="567" w:hanging="567"/>
        <w:rPr>
          <w:b/>
          <w:bCs/>
          <w:color w:val="008000"/>
          <w:sz w:val="28"/>
          <w:szCs w:val="28"/>
          <w:rtl/>
          <w:lang w:bidi="ar-AE"/>
        </w:rPr>
      </w:pPr>
    </w:p>
    <w:p w:rsidR="00851C13" w:rsidRDefault="00851C13" w:rsidP="00851C13">
      <w:pPr>
        <w:ind w:left="1103" w:right="567" w:hanging="567"/>
        <w:rPr>
          <w:b/>
          <w:bCs/>
          <w:color w:val="008000"/>
          <w:sz w:val="28"/>
          <w:szCs w:val="28"/>
          <w:rtl/>
          <w:lang w:bidi="ar-AE"/>
        </w:rPr>
      </w:pPr>
    </w:p>
    <w:p w:rsidR="00851C13" w:rsidRDefault="00851C13" w:rsidP="00851C13">
      <w:pPr>
        <w:ind w:left="1103" w:right="567" w:hanging="567"/>
        <w:rPr>
          <w:b/>
          <w:bCs/>
          <w:color w:val="008000"/>
          <w:sz w:val="28"/>
          <w:szCs w:val="28"/>
          <w:rtl/>
          <w:lang w:bidi="ar-AE"/>
        </w:rPr>
      </w:pPr>
    </w:p>
    <w:p w:rsidR="00851C13" w:rsidRPr="00DB76C4" w:rsidRDefault="00851C13" w:rsidP="00851C13">
      <w:pPr>
        <w:ind w:left="1103" w:right="567" w:hanging="567"/>
        <w:rPr>
          <w:b/>
          <w:bCs/>
          <w:color w:val="008000"/>
          <w:rtl/>
          <w:lang w:bidi="ar-AE"/>
        </w:rPr>
      </w:pPr>
    </w:p>
    <w:p w:rsidR="00851C13" w:rsidRPr="002B26A2" w:rsidRDefault="00851C13" w:rsidP="00851C13">
      <w:pPr>
        <w:numPr>
          <w:ilvl w:val="0"/>
          <w:numId w:val="28"/>
        </w:numPr>
        <w:ind w:left="2160" w:right="567"/>
        <w:rPr>
          <w:b/>
          <w:bCs/>
          <w:color w:val="008000"/>
          <w:sz w:val="28"/>
          <w:szCs w:val="28"/>
          <w:rtl/>
          <w:lang w:bidi="ar-AE"/>
        </w:rPr>
      </w:pPr>
      <w:r w:rsidRPr="002B26A2">
        <w:rPr>
          <w:b/>
          <w:bCs/>
          <w:color w:val="008000"/>
          <w:sz w:val="28"/>
          <w:szCs w:val="28"/>
          <w:rtl/>
          <w:lang w:bidi="ar-AE"/>
        </w:rPr>
        <w:t>ال</w:t>
      </w:r>
      <w:r>
        <w:rPr>
          <w:b/>
          <w:bCs/>
          <w:color w:val="008000"/>
          <w:sz w:val="28"/>
          <w:szCs w:val="28"/>
          <w:rtl/>
          <w:lang w:bidi="ar-AE"/>
        </w:rPr>
        <w:t>تطبيقات</w:t>
      </w:r>
      <w:r w:rsidRPr="002B26A2">
        <w:rPr>
          <w:b/>
          <w:bCs/>
          <w:color w:val="008000"/>
          <w:sz w:val="28"/>
          <w:szCs w:val="28"/>
          <w:rtl/>
          <w:lang w:bidi="ar-AE"/>
        </w:rPr>
        <w:t xml:space="preserve"> الكتابية :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تطبيق المهارات الأساسية للتعبير الكتابي 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>استخدام أساليب مختلفة من التعبير بحسب الغرض من الكتابة: الكتابة المعرفية أو السردية أو الإقناعية أو الوظيفية أو الانفعالية .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توظيف أساليب بلاغية، واستراتيجيات إقـناعية، تجلو الفكرة، وتجعلها أكثر إشراقا وتأثيرا. 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التأكد من خلو ما يكتبه من الأخطاء النحوية والإملائية. 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استخدام علامات الترقيم ذات الأهمية في فهم دلالات النص في مواضعها المناسبة . </w:t>
      </w:r>
    </w:p>
    <w:p w:rsidR="00851C13" w:rsidRPr="002B26A2" w:rsidRDefault="00851C13" w:rsidP="00851C13">
      <w:pPr>
        <w:numPr>
          <w:ilvl w:val="0"/>
          <w:numId w:val="28"/>
        </w:numPr>
        <w:ind w:left="2160" w:right="567"/>
        <w:rPr>
          <w:b/>
          <w:bCs/>
          <w:color w:val="008000"/>
          <w:sz w:val="28"/>
          <w:szCs w:val="28"/>
          <w:rtl/>
          <w:lang w:bidi="ar-AE"/>
        </w:rPr>
      </w:pPr>
      <w:r w:rsidRPr="002B26A2">
        <w:rPr>
          <w:b/>
          <w:bCs/>
          <w:color w:val="008000"/>
          <w:sz w:val="28"/>
          <w:szCs w:val="28"/>
          <w:rtl/>
          <w:lang w:bidi="ar-AE"/>
        </w:rPr>
        <w:t>ال</w:t>
      </w:r>
      <w:r>
        <w:rPr>
          <w:b/>
          <w:bCs/>
          <w:color w:val="008000"/>
          <w:sz w:val="28"/>
          <w:szCs w:val="28"/>
          <w:rtl/>
          <w:lang w:bidi="ar-AE"/>
        </w:rPr>
        <w:t>تطبيقات</w:t>
      </w:r>
      <w:r w:rsidRPr="002B26A2">
        <w:rPr>
          <w:b/>
          <w:bCs/>
          <w:color w:val="008000"/>
          <w:sz w:val="28"/>
          <w:szCs w:val="28"/>
          <w:rtl/>
          <w:lang w:bidi="ar-AE"/>
        </w:rPr>
        <w:t xml:space="preserve"> القرائية : 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اختيار الاستراتيجية المناسبة للقراءة بحسب الهدف، وبحسب نوع النص. 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تحليل البنية الـمعرفية للنصوص العلمية، والبنية الأسلوبية الجمالية للنصوص الأدبية، و تقويمهما في ضوء معايـير موضوعية. 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فهم عبارة النص الـمقروء ودلالاته الضمنية وما وراء سطوره. 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اتباع أساليب داعمة للفهم القرائي،مثل: التخطيط، وتلخيص الأفكار، ورسم مخطط الموضوع، والتعليق، و إعادة إنتاج دلالة النص . 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تحليل ألفاظ النص و أفكاره وحججه؛ للوصول إلى أغراض من مثل: معرفة بيئة النص وزمنه وشخصية كاتبه ورؤيته وموقفه من الموضوع . </w:t>
      </w:r>
    </w:p>
    <w:p w:rsidR="00851C13" w:rsidRPr="002B26A2" w:rsidRDefault="00851C13" w:rsidP="00851C13">
      <w:pPr>
        <w:numPr>
          <w:ilvl w:val="1"/>
          <w:numId w:val="29"/>
        </w:numPr>
        <w:ind w:left="1823" w:right="1418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اتباع استراتيجية جيدة للدراسة والاستذكار والاستعداد للاختبارات المدرسية وأدائها. </w:t>
      </w:r>
    </w:p>
    <w:p w:rsidR="00851C13" w:rsidRPr="002B26A2" w:rsidRDefault="00851C13" w:rsidP="00851C13">
      <w:pPr>
        <w:numPr>
          <w:ilvl w:val="0"/>
          <w:numId w:val="28"/>
        </w:numPr>
        <w:ind w:left="2160" w:right="567"/>
        <w:rPr>
          <w:b/>
          <w:bCs/>
          <w:color w:val="008000"/>
          <w:sz w:val="28"/>
          <w:szCs w:val="28"/>
          <w:rtl/>
          <w:lang w:bidi="ar-AE"/>
        </w:rPr>
      </w:pPr>
      <w:r w:rsidRPr="002B26A2">
        <w:rPr>
          <w:b/>
          <w:bCs/>
          <w:color w:val="008000"/>
          <w:sz w:val="28"/>
          <w:szCs w:val="28"/>
          <w:rtl/>
          <w:lang w:bidi="ar-AE"/>
        </w:rPr>
        <w:t>ال</w:t>
      </w:r>
      <w:r>
        <w:rPr>
          <w:b/>
          <w:bCs/>
          <w:color w:val="008000"/>
          <w:sz w:val="28"/>
          <w:szCs w:val="28"/>
          <w:rtl/>
          <w:lang w:bidi="ar-AE"/>
        </w:rPr>
        <w:t>تطبيقات</w:t>
      </w:r>
      <w:r w:rsidRPr="002B26A2">
        <w:rPr>
          <w:b/>
          <w:bCs/>
          <w:color w:val="008000"/>
          <w:sz w:val="28"/>
          <w:szCs w:val="28"/>
          <w:rtl/>
          <w:lang w:bidi="ar-AE"/>
        </w:rPr>
        <w:t xml:space="preserve"> الذهنية ومهارات التفكير : </w:t>
      </w:r>
    </w:p>
    <w:p w:rsidR="00851C13" w:rsidRPr="002B26A2" w:rsidRDefault="00851C13" w:rsidP="00851C13">
      <w:pPr>
        <w:numPr>
          <w:ilvl w:val="1"/>
          <w:numId w:val="29"/>
        </w:numPr>
        <w:ind w:left="1670" w:right="1418" w:hanging="436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اتباع استراتيجيات مناسبة لتعميق الفهم وتلخيص المعرفة : خرائط المفاهيم أو الجداول أو التشجير أو التوزيع أو التوفيق... </w:t>
      </w:r>
    </w:p>
    <w:p w:rsidR="00851C13" w:rsidRPr="002B26A2" w:rsidRDefault="00851C13" w:rsidP="00851C13">
      <w:pPr>
        <w:numPr>
          <w:ilvl w:val="1"/>
          <w:numId w:val="29"/>
        </w:numPr>
        <w:ind w:left="1670" w:right="1418" w:hanging="436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 xml:space="preserve">التمكن من مهارات التفكير العلمي وحل المشكلات: الملاحظة والتصنيف والتنظيم و التفسير و التنبؤ و فرض الفروض واختبار الفروض و التعميم. </w:t>
      </w:r>
    </w:p>
    <w:p w:rsidR="00851C13" w:rsidRPr="002B26A2" w:rsidRDefault="00851C13" w:rsidP="00851C13">
      <w:pPr>
        <w:numPr>
          <w:ilvl w:val="1"/>
          <w:numId w:val="29"/>
        </w:numPr>
        <w:ind w:left="1670" w:right="1418" w:hanging="436"/>
        <w:rPr>
          <w:b/>
          <w:bCs/>
          <w:color w:val="000000"/>
          <w:sz w:val="28"/>
          <w:szCs w:val="28"/>
          <w:rtl/>
          <w:lang w:bidi="ar-AE"/>
        </w:rPr>
      </w:pPr>
      <w:r w:rsidRPr="002B26A2">
        <w:rPr>
          <w:b/>
          <w:bCs/>
          <w:color w:val="000000"/>
          <w:sz w:val="28"/>
          <w:szCs w:val="28"/>
          <w:rtl/>
          <w:lang w:bidi="ar-AE"/>
        </w:rPr>
        <w:t>التمكن من مهارات التفكير الناقد : التمييز بين الحقائق والادعاءات والتمييز بين المعلومات المرتبطة بالموضوع وغير المرتبطة به وتحديد مستوى دقة الرواية أو العبارة و تحديد مصداقية مصدر المعلومات والتعرف على الادعاءات والحجج أو المعطيات الغامضة والتعرف على الافتراضات غير المصرح بها و تحري التحيز والتعرف على المغالطات المنطقية والتعرف على عدم الاتساق في مسار التفكير أو الاستنتاج وتحديد قوة البرهان أو الادعاء واتخاذ قرار بشأن الموضوع و التنبؤ بنتائج القرار أو الحل .</w:t>
      </w:r>
    </w:p>
    <w:p w:rsidR="00E63583" w:rsidRDefault="00E6358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Default="00851C13" w:rsidP="00E63583">
      <w:pPr>
        <w:rPr>
          <w:sz w:val="2"/>
          <w:szCs w:val="2"/>
          <w:rtl/>
        </w:rPr>
      </w:pPr>
    </w:p>
    <w:p w:rsidR="00851C13" w:rsidRPr="00851C13" w:rsidRDefault="00851C13" w:rsidP="00E6358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981286" w:rsidRPr="002A6A05" w:rsidTr="008824C9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981286" w:rsidRPr="00D76754" w:rsidRDefault="00981286" w:rsidP="00C4649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t xml:space="preserve">المرحلة الثانوية 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981286" w:rsidRPr="00D76754" w:rsidRDefault="00981286" w:rsidP="001C65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ثاني ثانوي</w:t>
            </w:r>
          </w:p>
        </w:tc>
        <w:tc>
          <w:tcPr>
            <w:tcW w:w="3722" w:type="dxa"/>
            <w:shd w:val="clear" w:color="auto" w:fill="auto"/>
          </w:tcPr>
          <w:p w:rsidR="00981286" w:rsidRPr="003F13FC" w:rsidRDefault="00981286" w:rsidP="009B683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981286" w:rsidRPr="002A6A05" w:rsidRDefault="00981286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981286" w:rsidRPr="002A6A05" w:rsidRDefault="00981286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981286" w:rsidRPr="002A6A05" w:rsidRDefault="00981286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981286" w:rsidRPr="002A6A05" w:rsidRDefault="00981286" w:rsidP="00093BC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981286" w:rsidRPr="002A6A05" w:rsidRDefault="00981286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981286" w:rsidRPr="002A6A05" w:rsidRDefault="00981286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D6165D" w:rsidRPr="002A6A05" w:rsidTr="00093BCD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D6165D" w:rsidRPr="006D4134" w:rsidRDefault="00D6165D" w:rsidP="00FE5C0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D6165D" w:rsidRPr="00D22161" w:rsidRDefault="00D6165D" w:rsidP="001C657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التطبيقات النحوية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165D" w:rsidRPr="002A6A05" w:rsidRDefault="00D6165D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6165D" w:rsidRPr="002A6A05" w:rsidTr="00093BCD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D6165D" w:rsidRPr="004B09C9" w:rsidRDefault="00D6165D" w:rsidP="00FE5C0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D6165D" w:rsidRPr="00542A1E" w:rsidRDefault="00D6165D" w:rsidP="009263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AXtManalBold" w:hAnsi="AXtManalBold" w:hint="cs"/>
                <w:b/>
                <w:bCs/>
                <w:color w:val="000000"/>
                <w:sz w:val="26"/>
                <w:szCs w:val="26"/>
                <w:rtl/>
              </w:rPr>
              <w:t xml:space="preserve">التطبيق النحوي  - مراجعة المعارف النحوية </w:t>
            </w:r>
            <w:r>
              <w:rPr>
                <w:rFonts w:ascii="AXtManalBold" w:hAnsi="AXtManalBold"/>
                <w:b/>
                <w:bCs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ascii="AXtManalBold" w:hAnsi="AXtManalBold" w:hint="cs"/>
                <w:b/>
                <w:bCs/>
                <w:color w:val="000000"/>
                <w:sz w:val="26"/>
                <w:szCs w:val="26"/>
                <w:rtl/>
              </w:rPr>
              <w:t xml:space="preserve"> التطبيق الشفهي والكتابي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D6165D" w:rsidRPr="002A6A05" w:rsidRDefault="00D6165D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D6165D" w:rsidRPr="002A6A05" w:rsidRDefault="00D6165D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6165D" w:rsidRPr="002A6A05" w:rsidTr="00093BCD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D6165D" w:rsidRDefault="00D6165D" w:rsidP="00093BCD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D6165D" w:rsidRPr="00312513" w:rsidRDefault="00D6165D" w:rsidP="00093BCD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D6165D" w:rsidRPr="00B57603" w:rsidRDefault="00D6165D" w:rsidP="00093BCD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D6165D" w:rsidRPr="002A6A05" w:rsidRDefault="00D6165D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D6165D" w:rsidRPr="002A6A05" w:rsidTr="00093BCD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D6165D" w:rsidRPr="00905F9F" w:rsidRDefault="00D6165D" w:rsidP="00093BCD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D6165D" w:rsidRPr="002A6A05" w:rsidTr="00093BCD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D6165D" w:rsidRPr="00905F9F" w:rsidRDefault="00D6165D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D6165D" w:rsidRPr="00905F9F" w:rsidRDefault="00D6165D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D6165D" w:rsidRPr="002A6A05" w:rsidTr="00093BCD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D6165D" w:rsidRPr="00A32963" w:rsidRDefault="00D6165D" w:rsidP="00F466D3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يتوقع من الطالبة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A32963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A32963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D6165D" w:rsidRPr="007F2806" w:rsidRDefault="00D6165D" w:rsidP="00A67B2C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تكتسب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المهارات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الخاصة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بإدارة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الصراع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والتعاون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والعمل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ضمن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فريق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والتواصل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مع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الآخر</w:t>
            </w:r>
          </w:p>
          <w:p w:rsidR="00D6165D" w:rsidRPr="007F2806" w:rsidRDefault="00D6165D" w:rsidP="00A67B2C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28"/>
                <w:szCs w:val="28"/>
              </w:rPr>
            </w:pP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تنمي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شخصية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.</w:t>
            </w:r>
          </w:p>
          <w:p w:rsidR="00D6165D" w:rsidRPr="000649FB" w:rsidRDefault="00D6165D" w:rsidP="00A67B2C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تفعيل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الجانب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الاجتماعي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واستثماره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في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التفاعل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والاندماج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مع</w:t>
            </w:r>
            <w:r>
              <w:rPr>
                <w:rFonts w:ascii="AlBayan-Bold" w:cs="AlBayan-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lBayan-Bold" w:cs="AlBayan-Bold" w:hint="cs"/>
                <w:b/>
                <w:bCs/>
                <w:sz w:val="32"/>
                <w:szCs w:val="32"/>
                <w:rtl/>
              </w:rPr>
              <w:t>الآخرين</w:t>
            </w:r>
            <w:r>
              <w:rPr>
                <w:rFonts w:ascii="AXtManal" w:hAnsi="AXtManal" w:cs="AXtManal"/>
                <w:color w:val="000000"/>
                <w:sz w:val="36"/>
                <w:szCs w:val="36"/>
              </w:rPr>
              <w:t></w:t>
            </w:r>
            <w:r>
              <w:rPr>
                <w:rFonts w:ascii="AXtManalBold" w:hAnsi="AXtManalBold"/>
                <w:b/>
                <w:bCs/>
                <w:color w:val="FFFFFF"/>
                <w:sz w:val="36"/>
                <w:szCs w:val="36"/>
                <w:rtl/>
              </w:rPr>
              <w:t>س</w:t>
            </w:r>
            <w:r>
              <w:rPr>
                <w:rFonts w:ascii="AXtManalBold" w:hAnsi="AXtManalBold" w:cs="AXtManalBold"/>
                <w:b/>
                <w:bCs/>
                <w:color w:val="FFFFFF"/>
                <w:sz w:val="36"/>
                <w:szCs w:val="36"/>
              </w:rPr>
              <w:t>�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D6165D" w:rsidRPr="00F26AE5" w:rsidRDefault="00D6165D" w:rsidP="00F466D3">
            <w:pPr>
              <w:rPr>
                <w:b/>
                <w:bCs/>
                <w:color w:val="FF0000"/>
                <w:u w:val="single"/>
                <w:rtl/>
              </w:rPr>
            </w:pP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D6165D" w:rsidRPr="00894958" w:rsidRDefault="00D6165D" w:rsidP="00F466D3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6"/>
                <w:szCs w:val="26"/>
                <w:rtl/>
              </w:rPr>
              <w:t xml:space="preserve">الشخصية المسلمة لها مميزات منها حسن إدارة الصراع والتعاون والعمل ضمن فريق والتواصل مع الآخرين </w:t>
            </w:r>
          </w:p>
          <w:p w:rsidR="00D6165D" w:rsidRPr="00F26AE5" w:rsidRDefault="00D6165D" w:rsidP="00F466D3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u w:val="single"/>
                <w:rtl/>
              </w:rPr>
              <w:t>ستفهم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>
              <w:rPr>
                <w:rFonts w:hint="cs"/>
                <w:b/>
                <w:bCs/>
                <w:color w:val="FF0000"/>
                <w:u w:val="single"/>
                <w:rtl/>
              </w:rPr>
              <w:t>متعلمات</w:t>
            </w:r>
            <w:r w:rsidRPr="00F26AE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</w:p>
          <w:p w:rsidR="00D6165D" w:rsidRPr="00B344A6" w:rsidRDefault="00D6165D" w:rsidP="00A67B2C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اللغة هي وسيلة الاتصا</w:t>
            </w:r>
            <w:r>
              <w:rPr>
                <w:rFonts w:hint="eastAsia"/>
                <w:b/>
                <w:bCs/>
                <w:color w:val="7030A0"/>
                <w:rtl/>
              </w:rPr>
              <w:t>ل</w:t>
            </w:r>
            <w:r>
              <w:rPr>
                <w:rFonts w:hint="cs"/>
                <w:b/>
                <w:bCs/>
                <w:color w:val="7030A0"/>
                <w:rtl/>
              </w:rPr>
              <w:t xml:space="preserve"> بين البشر .</w:t>
            </w:r>
          </w:p>
          <w:p w:rsidR="00D6165D" w:rsidRPr="00B344A6" w:rsidRDefault="00D6165D" w:rsidP="00A67B2C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اللغة تختلف عن اللسان واللهجة .</w:t>
            </w:r>
          </w:p>
          <w:p w:rsidR="00D6165D" w:rsidRPr="00947E9F" w:rsidRDefault="00D6165D" w:rsidP="00A67B2C">
            <w:pPr>
              <w:numPr>
                <w:ilvl w:val="0"/>
                <w:numId w:val="22"/>
              </w:numPr>
              <w:rPr>
                <w:b/>
                <w:bCs/>
                <w:color w:val="7030A0"/>
                <w:u w:val="single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 xml:space="preserve">علاقة الإنسان باللغة علاقة وجود </w:t>
            </w:r>
          </w:p>
          <w:p w:rsidR="00D6165D" w:rsidRPr="00770108" w:rsidRDefault="00D6165D" w:rsidP="00A67B2C">
            <w:pPr>
              <w:numPr>
                <w:ilvl w:val="0"/>
                <w:numId w:val="22"/>
              </w:numPr>
              <w:rPr>
                <w:b/>
                <w:bCs/>
                <w:color w:val="7030A0"/>
                <w:rtl/>
              </w:rPr>
            </w:pPr>
            <w:r w:rsidRPr="00770108">
              <w:rPr>
                <w:rFonts w:hint="cs"/>
                <w:b/>
                <w:bCs/>
                <w:color w:val="7030A0"/>
                <w:rtl/>
              </w:rPr>
              <w:t xml:space="preserve">معالجة </w:t>
            </w:r>
            <w:r>
              <w:rPr>
                <w:rFonts w:hint="cs"/>
                <w:b/>
                <w:bCs/>
                <w:color w:val="7030A0"/>
                <w:rtl/>
              </w:rPr>
              <w:t>الخطاء التي تقع مثل الخلط بين اللغة اللسان واللهجة</w:t>
            </w:r>
            <w:r w:rsidRPr="00770108">
              <w:rPr>
                <w:rFonts w:hint="cs"/>
                <w:b/>
                <w:bCs/>
                <w:color w:val="7030A0"/>
                <w:rtl/>
              </w:rPr>
              <w:t>.</w:t>
            </w:r>
          </w:p>
        </w:tc>
      </w:tr>
    </w:tbl>
    <w:p w:rsidR="00E63583" w:rsidRPr="00684D74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E63583" w:rsidTr="00093BC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63583" w:rsidRPr="009D2E20" w:rsidRDefault="00E63583" w:rsidP="00093BCD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63583" w:rsidTr="00093BCD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A67B2C" w:rsidTr="00093BCD">
        <w:trPr>
          <w:trHeight w:val="351"/>
        </w:trPr>
        <w:tc>
          <w:tcPr>
            <w:tcW w:w="5746" w:type="dxa"/>
            <w:vAlign w:val="center"/>
          </w:tcPr>
          <w:p w:rsidR="00A67B2C" w:rsidRPr="00A67B2C" w:rsidRDefault="00A67B2C" w:rsidP="00A67B2C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ما هي أنواع اللغة التي وجدت قديما على ظهر الأرض </w:t>
            </w:r>
          </w:p>
          <w:p w:rsidR="00A67B2C" w:rsidRPr="00A67B2C" w:rsidRDefault="00A67B2C" w:rsidP="00A67B2C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أفرق بين  اللغة واللسان واللهجة .</w:t>
            </w:r>
          </w:p>
          <w:p w:rsidR="00A67B2C" w:rsidRPr="00A67B2C" w:rsidRDefault="00A67B2C" w:rsidP="00A67B2C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أذكر مستويات اللغة الأربعة .</w:t>
            </w:r>
          </w:p>
          <w:p w:rsidR="00A67B2C" w:rsidRPr="00A67B2C" w:rsidRDefault="00A67B2C" w:rsidP="00A67B2C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اذكر بعض وظائف اللغة .</w:t>
            </w:r>
          </w:p>
          <w:p w:rsidR="00A67B2C" w:rsidRPr="00A67B2C" w:rsidRDefault="00A67B2C" w:rsidP="00A67B2C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A67B2C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أبين الفرق بين مذهب الوحي والإلهام ومذهب المواضعة والاصطلاح في نشأة اللغة .</w:t>
            </w:r>
          </w:p>
          <w:p w:rsidR="00A67B2C" w:rsidRPr="00A67B2C" w:rsidRDefault="00A67B2C" w:rsidP="00F466D3">
            <w:pPr>
              <w:jc w:val="center"/>
              <w:rPr>
                <w:b/>
                <w:bCs/>
                <w:color w:val="00B050"/>
                <w:sz w:val="30"/>
                <w:szCs w:val="30"/>
                <w:rtl/>
              </w:rPr>
            </w:pPr>
          </w:p>
        </w:tc>
        <w:tc>
          <w:tcPr>
            <w:tcW w:w="4887" w:type="dxa"/>
            <w:vAlign w:val="center"/>
          </w:tcPr>
          <w:p w:rsidR="00A67B2C" w:rsidRPr="00A67B2C" w:rsidRDefault="00A67B2C" w:rsidP="00A67B2C">
            <w:pPr>
              <w:numPr>
                <w:ilvl w:val="0"/>
                <w:numId w:val="25"/>
              </w:numPr>
              <w:jc w:val="center"/>
              <w:rPr>
                <w:b/>
                <w:bCs/>
                <w:color w:val="00206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sz w:val="30"/>
                <w:szCs w:val="30"/>
                <w:rtl/>
              </w:rPr>
              <w:t xml:space="preserve">إدارة الصراع </w:t>
            </w:r>
          </w:p>
          <w:p w:rsidR="00A67B2C" w:rsidRPr="00A67B2C" w:rsidRDefault="00A67B2C" w:rsidP="00A67B2C">
            <w:pPr>
              <w:numPr>
                <w:ilvl w:val="0"/>
                <w:numId w:val="25"/>
              </w:numPr>
              <w:jc w:val="center"/>
              <w:rPr>
                <w:b/>
                <w:bCs/>
                <w:color w:val="00206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التعاون </w:t>
            </w:r>
          </w:p>
          <w:p w:rsidR="00A67B2C" w:rsidRPr="00A67B2C" w:rsidRDefault="00A67B2C" w:rsidP="00A67B2C">
            <w:pPr>
              <w:numPr>
                <w:ilvl w:val="0"/>
                <w:numId w:val="25"/>
              </w:numPr>
              <w:jc w:val="center"/>
              <w:rPr>
                <w:b/>
                <w:bCs/>
                <w:color w:val="00206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sz w:val="30"/>
                <w:szCs w:val="30"/>
                <w:rtl/>
              </w:rPr>
              <w:t xml:space="preserve"> العمل ضمن فريق </w:t>
            </w:r>
          </w:p>
          <w:p w:rsidR="00A67B2C" w:rsidRPr="00A67B2C" w:rsidRDefault="00A67B2C" w:rsidP="00A67B2C">
            <w:pPr>
              <w:numPr>
                <w:ilvl w:val="0"/>
                <w:numId w:val="25"/>
              </w:numPr>
              <w:jc w:val="center"/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A67B2C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التواصل مع الآخر  </w:t>
            </w:r>
          </w:p>
        </w:tc>
        <w:tc>
          <w:tcPr>
            <w:tcW w:w="4719" w:type="dxa"/>
            <w:vAlign w:val="center"/>
          </w:tcPr>
          <w:p w:rsidR="00A67B2C" w:rsidRPr="00A67B2C" w:rsidRDefault="00A67B2C" w:rsidP="00A67B2C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معرفة أنواع اللغة .</w:t>
            </w:r>
          </w:p>
          <w:p w:rsidR="00A67B2C" w:rsidRPr="00A67B2C" w:rsidRDefault="00A67B2C" w:rsidP="00A67B2C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التفريق بين اللغة واللسان واللهجة.</w:t>
            </w:r>
          </w:p>
          <w:p w:rsidR="00A67B2C" w:rsidRPr="00A67B2C" w:rsidRDefault="00A67B2C" w:rsidP="00A67B2C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A67B2C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بيان علاقة الإنسان باللغة .</w:t>
            </w:r>
          </w:p>
          <w:p w:rsidR="00A67B2C" w:rsidRPr="00A67B2C" w:rsidRDefault="00A67B2C" w:rsidP="00A67B2C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A67B2C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تكوين اتجاه ايجابي نحو حب النحو وسلامة التحدث</w:t>
            </w:r>
          </w:p>
        </w:tc>
      </w:tr>
    </w:tbl>
    <w:p w:rsidR="00E63583" w:rsidRPr="000F656B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63583" w:rsidRPr="002A6A05" w:rsidTr="00093BCD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184FEE" w:rsidRDefault="00E63583" w:rsidP="00093BCD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0649FB" w:rsidRDefault="00E63583" w:rsidP="00093BCD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63583" w:rsidRPr="002A6A05" w:rsidTr="00093BCD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</w:t>
            </w:r>
            <w:r w:rsidR="00FE5C0C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A67B2C" w:rsidRPr="002A6A05" w:rsidTr="00093BCD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A67B2C" w:rsidRPr="00B230C1" w:rsidRDefault="00A67B2C" w:rsidP="00A67B2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A67B2C" w:rsidRPr="000155EF" w:rsidRDefault="00A67B2C" w:rsidP="00A67B2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A67B2C" w:rsidRPr="000649FB" w:rsidRDefault="00A67B2C" w:rsidP="00A67B2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B2C" w:rsidRPr="00CE6DC4" w:rsidRDefault="00A67B2C" w:rsidP="00093BC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A67B2C" w:rsidRPr="00CE6DC4" w:rsidRDefault="00A67B2C" w:rsidP="00093BCD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A67B2C" w:rsidRPr="000649FB" w:rsidRDefault="00A67B2C" w:rsidP="00093BCD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B2C" w:rsidRPr="00CE6DC4" w:rsidRDefault="00A67B2C" w:rsidP="00093BCD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A67B2C" w:rsidRPr="00CE6DC4" w:rsidRDefault="00A67B2C" w:rsidP="00093BCD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A67B2C" w:rsidRPr="000649FB" w:rsidRDefault="00A67B2C" w:rsidP="00093BCD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67B2C" w:rsidRPr="00A67B2C" w:rsidRDefault="00A67B2C" w:rsidP="00A67B2C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مدخل وتمهيد لإثارة انتباه الطالبات </w:t>
            </w:r>
            <w:r w:rsidRPr="00A67B2C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A67B2C" w:rsidRPr="00A67B2C" w:rsidRDefault="00A67B2C" w:rsidP="00A67B2C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إبراز الأفكار والأفهام الباقية للوحدة بتقديم الأسئلة الأساسية مع مناقشة المهمات الأدائية التي تعمل على تحقيق هذه الأهداف والأفهام .</w:t>
            </w:r>
          </w:p>
          <w:p w:rsidR="00A67B2C" w:rsidRPr="00A67B2C" w:rsidRDefault="00A67B2C" w:rsidP="00D6165D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عرض المعرفة والمهارة والخبرة التعليمية المراد اكسابها للطالبات بترتيب الكتاب لها </w:t>
            </w:r>
            <w:r w:rsidRPr="00A67B2C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بقصد تحقيقها واحدة تلو الأخرى وذلك حسب استراتيجية التدريس المناسبة  وهي كالتالي</w:t>
            </w:r>
            <w:r w:rsidRPr="00A67B2C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(</w:t>
            </w:r>
            <w:r w:rsidR="00D6165D">
              <w:rPr>
                <w:rFonts w:ascii="AXtManalBold" w:hAnsi="AXtManalBold" w:hint="cs"/>
                <w:b/>
                <w:bCs/>
                <w:color w:val="000000"/>
                <w:sz w:val="26"/>
                <w:szCs w:val="26"/>
                <w:rtl/>
              </w:rPr>
              <w:t xml:space="preserve">التطبيق النحوي  - مراجعة المعارف النحوية </w:t>
            </w:r>
            <w:r w:rsidR="00D6165D">
              <w:rPr>
                <w:rFonts w:ascii="AXtManalBold" w:hAnsi="AXtManalBold"/>
                <w:b/>
                <w:bCs/>
                <w:color w:val="000000"/>
                <w:sz w:val="26"/>
                <w:szCs w:val="26"/>
                <w:rtl/>
              </w:rPr>
              <w:t>–</w:t>
            </w:r>
            <w:r w:rsidR="00D6165D">
              <w:rPr>
                <w:rFonts w:ascii="AXtManalBold" w:hAnsi="AXtManalBold" w:hint="cs"/>
                <w:b/>
                <w:bCs/>
                <w:color w:val="000000"/>
                <w:sz w:val="26"/>
                <w:szCs w:val="26"/>
                <w:rtl/>
              </w:rPr>
              <w:t xml:space="preserve"> التطبيق الشفهي والكتابي</w:t>
            </w:r>
            <w:r w:rsidR="00D6165D">
              <w:rPr>
                <w:rFonts w:hint="cs"/>
                <w:b/>
                <w:bCs/>
                <w:sz w:val="26"/>
                <w:szCs w:val="26"/>
                <w:rtl/>
              </w:rPr>
              <w:t>)</w:t>
            </w:r>
            <w:r w:rsidRPr="00A67B2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67B2C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ويتم م ن خلال معرفة الخبرة السابقة للطالبة من خلال جدول يوزع على الطالبات ماذا اعرف </w:t>
            </w:r>
            <w:r w:rsidRPr="00A67B2C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A67B2C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اذا أريد ان أعرف - ماذاتعلمت ) .</w:t>
            </w:r>
            <w:r w:rsidRPr="00A67B2C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67B2C" w:rsidRPr="00A67B2C" w:rsidRDefault="00A67B2C" w:rsidP="00A67B2C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الإيجابات وتثبيت الخبرة المطلوبة .</w:t>
            </w:r>
          </w:p>
          <w:p w:rsidR="00A67B2C" w:rsidRPr="00A67B2C" w:rsidRDefault="00A67B2C" w:rsidP="00A67B2C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rtl/>
              </w:rPr>
              <w:t xml:space="preserve">توزع بروشور توضحي لموضوعات الوحدة كملخص سبوري  يقرأه الطالبات وتتم المناقشة حوله ويكون بعنوان تذكر أن : </w:t>
            </w:r>
          </w:p>
          <w:p w:rsidR="00A67B2C" w:rsidRPr="00A67B2C" w:rsidRDefault="00A67B2C" w:rsidP="00A67B2C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rtl/>
              </w:rPr>
              <w:t>تقديم خرائط ذهنية حول الموضوع يعدها المعلمة وتقوم الطالبات بتعبئتها ومتابعة المعلمة لهم للوصول لاتقان الموضوع كاملا  .</w:t>
            </w:r>
          </w:p>
          <w:p w:rsidR="00A67B2C" w:rsidRPr="00A67B2C" w:rsidRDefault="00A67B2C" w:rsidP="00A67B2C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rtl/>
              </w:rPr>
              <w:t xml:space="preserve">مسابقة بين المجموعات في موضوع الوحدة  على أن تشارك المجموعة كاملة في إعداد مجموعة من الأسئلة تطرحها على المجموعة  الأخرى  وهكذا . </w:t>
            </w:r>
          </w:p>
          <w:p w:rsidR="00A67B2C" w:rsidRPr="00A67B2C" w:rsidRDefault="00A67B2C" w:rsidP="00A67B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</w:rPr>
            </w:pPr>
            <w:r w:rsidRPr="00A67B2C">
              <w:rPr>
                <w:rFonts w:ascii="Arial" w:eastAsia="AlBayan-Bold" w:hAnsi="Arial" w:hint="cs"/>
                <w:b/>
                <w:bCs/>
                <w:rtl/>
              </w:rPr>
              <w:t xml:space="preserve">عمل بحث جماعي عن موضوع الوحدة    </w:t>
            </w:r>
          </w:p>
          <w:p w:rsidR="00A67B2C" w:rsidRPr="00A67B2C" w:rsidRDefault="00A67B2C" w:rsidP="00A67B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</w:rPr>
            </w:pPr>
            <w:r w:rsidRPr="00A67B2C">
              <w:rPr>
                <w:rFonts w:ascii="Arial" w:eastAsia="AlBayan-Bold" w:hAnsi="Arial"/>
                <w:b/>
                <w:bCs/>
                <w:rtl/>
              </w:rPr>
              <w:t xml:space="preserve">قي </w:t>
            </w:r>
            <w:r w:rsidRPr="00A67B2C">
              <w:rPr>
                <w:rFonts w:ascii="Arial" w:eastAsia="AlBayan-Bold" w:hAnsi="Arial" w:hint="cs"/>
                <w:b/>
                <w:bCs/>
                <w:rtl/>
              </w:rPr>
              <w:t>ال</w:t>
            </w:r>
            <w:r w:rsidRPr="00A67B2C">
              <w:rPr>
                <w:rFonts w:ascii="Arial" w:eastAsia="AlBayan-Bold" w:hAnsi="Arial"/>
                <w:b/>
                <w:bCs/>
                <w:rtl/>
              </w:rPr>
              <w:t xml:space="preserve">نهاية </w:t>
            </w:r>
            <w:r w:rsidRPr="00A67B2C">
              <w:rPr>
                <w:rFonts w:ascii="Arial" w:eastAsia="AlBayan-Bold" w:hAnsi="Arial" w:hint="cs"/>
                <w:b/>
                <w:bCs/>
                <w:rtl/>
              </w:rPr>
              <w:t>يطلب من الطالبات عمل مطوية مصورة عن الوحدة كاملة لبيان مدى الاستفادة من الموضوع .</w:t>
            </w:r>
          </w:p>
          <w:p w:rsidR="00A67B2C" w:rsidRPr="00D76754" w:rsidRDefault="00A67B2C" w:rsidP="00A67B2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rtl/>
              </w:rPr>
            </w:pPr>
            <w:r w:rsidRPr="00A67B2C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عقد اختبار ويكون بطرح موضوعات الوحدة وتنفذها كل طالبة على حده لتقييمها ولا مانع من مشاركة الطالبات في التقييم كأن تصحح كل طالبة لإحدى طالبات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A67B2C" w:rsidRPr="00CE6DC4" w:rsidRDefault="00A67B2C" w:rsidP="00093BCD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63583" w:rsidRPr="00CE6DC4" w:rsidTr="00093BCD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63583" w:rsidRPr="002A6A05" w:rsidTr="00093BCD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981286" w:rsidRPr="002A6A05" w:rsidTr="00093BCD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981286" w:rsidRPr="002A6A05" w:rsidRDefault="00981286" w:rsidP="00093BC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81286" w:rsidRPr="00D22161" w:rsidRDefault="00EE2389" w:rsidP="009263D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التطبيقات </w:t>
            </w:r>
            <w:r w:rsidR="00981286">
              <w:rPr>
                <w:rFonts w:hint="cs"/>
                <w:b/>
                <w:bCs/>
                <w:sz w:val="26"/>
                <w:szCs w:val="26"/>
                <w:rtl/>
              </w:rPr>
              <w:t>النحوية</w:t>
            </w:r>
          </w:p>
        </w:tc>
        <w:tc>
          <w:tcPr>
            <w:tcW w:w="1985" w:type="dxa"/>
            <w:shd w:val="clear" w:color="auto" w:fill="FFE5FF"/>
          </w:tcPr>
          <w:p w:rsidR="00981286" w:rsidRPr="00D76754" w:rsidRDefault="00981286" w:rsidP="00A67B2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ثاني ثانوي</w:t>
            </w:r>
          </w:p>
        </w:tc>
        <w:tc>
          <w:tcPr>
            <w:tcW w:w="2163" w:type="dxa"/>
            <w:shd w:val="clear" w:color="auto" w:fill="auto"/>
          </w:tcPr>
          <w:p w:rsidR="00981286" w:rsidRPr="003F13FC" w:rsidRDefault="00981286" w:rsidP="001C6574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981286" w:rsidRPr="002A6A05" w:rsidRDefault="00981286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981286" w:rsidRPr="003C45D3" w:rsidRDefault="00981286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67B2C" w:rsidRPr="002A6A05" w:rsidTr="00093BCD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67B2C" w:rsidRPr="006D4134" w:rsidRDefault="00A67B2C" w:rsidP="00093BCD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67B2C" w:rsidRPr="006D4134" w:rsidRDefault="00A67B2C" w:rsidP="00093BCD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67B2C" w:rsidRPr="004A44CB" w:rsidRDefault="00A67B2C" w:rsidP="00093BCD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67B2C" w:rsidRPr="002A6A05" w:rsidRDefault="00A67B2C" w:rsidP="00093BCD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A67B2C" w:rsidRDefault="00A67B2C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A67B2C" w:rsidRDefault="00A67B2C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A67B2C" w:rsidRDefault="00A67B2C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A67B2C" w:rsidRPr="00C774A2" w:rsidRDefault="00A67B2C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A67B2C" w:rsidRPr="00C774A2" w:rsidRDefault="00A67B2C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A67B2C" w:rsidRPr="00C774A2" w:rsidRDefault="00A67B2C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A67B2C" w:rsidRPr="00C774A2" w:rsidRDefault="00A67B2C" w:rsidP="00A67B2C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A67B2C" w:rsidRPr="00F10A16" w:rsidRDefault="00A67B2C" w:rsidP="00A67B2C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E63583" w:rsidRPr="002A6A05" w:rsidTr="00093BCD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6A43DD" w:rsidRDefault="00E63583" w:rsidP="00093BCD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Pr="002A6A05" w:rsidRDefault="00E63583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093BCD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63583" w:rsidRPr="002A6A05" w:rsidTr="00093BCD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63583" w:rsidRPr="006A43DD" w:rsidRDefault="00E63583" w:rsidP="00040FF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63583" w:rsidRPr="002A6A05" w:rsidTr="00093BCD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63583" w:rsidRPr="008E2C2D" w:rsidRDefault="00E63583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63583" w:rsidRPr="008E2C2D" w:rsidRDefault="00E63583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63583" w:rsidRPr="008E2C2D" w:rsidRDefault="00E63583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63583" w:rsidRPr="00FF4F34" w:rsidRDefault="00E63583" w:rsidP="00040FF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63583" w:rsidRPr="00CE6DC4" w:rsidTr="00093BCD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E63583" w:rsidRPr="00CE6DC4" w:rsidTr="00093BCD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63583" w:rsidRPr="002A6A05" w:rsidTr="00093BCD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DB32BB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D6165D" w:rsidP="00A67B2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XtManalBold" w:hAnsi="AXtManalBold" w:hint="cs"/>
                <w:b/>
                <w:bCs/>
                <w:color w:val="000000"/>
                <w:sz w:val="26"/>
                <w:szCs w:val="26"/>
                <w:rtl/>
              </w:rPr>
              <w:t xml:space="preserve">التطبيق النحوي  - مراجعة المعارف النحوية </w:t>
            </w:r>
            <w:r>
              <w:rPr>
                <w:rFonts w:ascii="AXtManalBold" w:hAnsi="AXtManalBold"/>
                <w:b/>
                <w:bCs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ascii="AXtManalBold" w:hAnsi="AXtManalBold" w:hint="cs"/>
                <w:b/>
                <w:bCs/>
                <w:color w:val="000000"/>
                <w:sz w:val="26"/>
                <w:szCs w:val="26"/>
                <w:rtl/>
              </w:rPr>
              <w:t xml:space="preserve"> التطبيق الشفهي والكتابي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93BCD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63583" w:rsidRDefault="00E63583" w:rsidP="00E63583">
      <w:pPr>
        <w:rPr>
          <w:sz w:val="20"/>
          <w:szCs w:val="20"/>
          <w:rtl/>
        </w:rPr>
      </w:pPr>
    </w:p>
    <w:p w:rsidR="003C45D3" w:rsidRDefault="003C45D3" w:rsidP="00E63583">
      <w:pPr>
        <w:rPr>
          <w:sz w:val="6"/>
          <w:rtl/>
        </w:rPr>
      </w:pPr>
    </w:p>
    <w:p w:rsidR="00851C13" w:rsidRDefault="00851C13" w:rsidP="00E63583">
      <w:pPr>
        <w:rPr>
          <w:sz w:val="6"/>
          <w:rtl/>
        </w:rPr>
      </w:pPr>
    </w:p>
    <w:p w:rsidR="00851C13" w:rsidRPr="00C12F23" w:rsidRDefault="00851C13" w:rsidP="00851C1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851C13" w:rsidRPr="002A6A05" w:rsidTr="00DE5FDB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851C13" w:rsidRPr="00D76754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 xml:space="preserve">المرحلة الثانوية 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851C13" w:rsidRPr="00D76754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ثاني ثانوي</w:t>
            </w:r>
          </w:p>
        </w:tc>
        <w:tc>
          <w:tcPr>
            <w:tcW w:w="3722" w:type="dxa"/>
            <w:shd w:val="clear" w:color="auto" w:fill="auto"/>
          </w:tcPr>
          <w:p w:rsidR="00851C13" w:rsidRPr="003F13FC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851C13" w:rsidRPr="006D4134" w:rsidRDefault="00851C13" w:rsidP="00DE5FDB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التطبيق الإملائي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851C13" w:rsidRPr="004B09C9" w:rsidRDefault="00851C13" w:rsidP="00DE5FD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التطبيق الإملائي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مراجعة قواعد الإملاء والترقيم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التطبيق الكتابي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851C13" w:rsidRDefault="00851C13" w:rsidP="00DE5FD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851C13" w:rsidRPr="00312513" w:rsidRDefault="00851C13" w:rsidP="00DE5FDB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851C13" w:rsidRPr="00B57603" w:rsidRDefault="00851C13" w:rsidP="00DE5FDB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851C13" w:rsidRPr="00905F9F" w:rsidRDefault="00851C13" w:rsidP="00DE5FD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851C13" w:rsidRPr="00B70D04" w:rsidRDefault="00851C13" w:rsidP="00DE5FDB">
            <w:pPr>
              <w:rPr>
                <w:rFonts w:ascii="MunaBold" w:cs="MunaBold"/>
                <w:b/>
                <w:bCs/>
                <w:color w:val="FF0000"/>
                <w:sz w:val="32"/>
                <w:szCs w:val="32"/>
                <w:rtl/>
              </w:rPr>
            </w:pPr>
            <w:r w:rsidRPr="00B70D04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يتوقع من الطالبة</w:t>
            </w:r>
            <w:r w:rsidRPr="00B70D04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70D04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B70D04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70D04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نهاية</w:t>
            </w:r>
            <w:r w:rsidRPr="00B70D04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70D04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هذه</w:t>
            </w:r>
            <w:r w:rsidRPr="00B70D04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70D04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الوحدة</w:t>
            </w:r>
            <w:r w:rsidRPr="00B70D04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70D04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أن</w:t>
            </w:r>
            <w:r w:rsidRPr="00B70D04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:</w:t>
            </w:r>
          </w:p>
          <w:p w:rsidR="00851C13" w:rsidRPr="00B70D04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2"/>
                <w:szCs w:val="32"/>
              </w:rPr>
            </w:pPr>
            <w:r w:rsidRPr="00B70D0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تعلل رسم بعض الكلمات بالصورة المعطاة  في كلمات  معينة سواء كانت تتعلق بالهمزة أم بالألف المتطرفة بالحذف والزيادة أم الوصل والفصل .</w:t>
            </w:r>
          </w:p>
          <w:p w:rsidR="00851C13" w:rsidRPr="00B70D04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2"/>
                <w:szCs w:val="32"/>
              </w:rPr>
            </w:pPr>
            <w:r w:rsidRPr="00B70D0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تنشىء فقرات ونصوصا دون الوقوع في أي خطأ إملائي موظفا علامات الترقيم وملتزما بأعراف الكتابة .</w:t>
            </w:r>
          </w:p>
          <w:p w:rsidR="00851C13" w:rsidRPr="00B70D04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2"/>
                <w:szCs w:val="32"/>
                <w:rtl/>
              </w:rPr>
            </w:pPr>
            <w:r w:rsidRPr="00B70D04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تصلح الأخطاء الإملائية والترقيمية في أي جملة أو نص تعرض عليها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851C13" w:rsidRPr="00B70D04" w:rsidRDefault="00851C13" w:rsidP="00DE5FDB">
            <w:pPr>
              <w:rPr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B70D04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الفكرة الكبرى:</w:t>
            </w:r>
          </w:p>
          <w:p w:rsidR="00851C13" w:rsidRPr="00B70D04" w:rsidRDefault="00851C13" w:rsidP="00DE5FDB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B70D04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كتابة وقراءة فقرات يراعى فيها ما درس من قواعد إملائية   .</w:t>
            </w:r>
          </w:p>
          <w:p w:rsidR="00851C13" w:rsidRPr="00B70D04" w:rsidRDefault="00851C13" w:rsidP="00DE5FDB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B70D04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ستفهم المتعلمات أن :</w:t>
            </w:r>
          </w:p>
          <w:p w:rsidR="00851C13" w:rsidRPr="00B70D04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 w:rsidRPr="00B70D04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كتابة فقرات وموضوعات دون أخاء إملائية يتطلب الإلمام بقواعد الإملاء  والتدريب عليها .</w:t>
            </w:r>
          </w:p>
          <w:p w:rsidR="00851C13" w:rsidRPr="00B70D04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2"/>
                <w:szCs w:val="32"/>
                <w:u w:val="single"/>
                <w:rtl/>
              </w:rPr>
            </w:pPr>
            <w:r w:rsidRPr="00B70D04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معالجة الأخطاء التي تقع أثناء كتابة موضوع أو تصحيحه من الأخطاء الإملائية.  </w:t>
            </w:r>
          </w:p>
        </w:tc>
      </w:tr>
    </w:tbl>
    <w:p w:rsidR="00851C13" w:rsidRPr="00684D74" w:rsidRDefault="00851C13" w:rsidP="00851C1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851C13" w:rsidTr="00DE5FDB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851C13" w:rsidRPr="009D2E20" w:rsidRDefault="00851C13" w:rsidP="00DE5FDB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851C13" w:rsidTr="00DE5FDB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851C13" w:rsidTr="00DE5FDB">
        <w:trPr>
          <w:trHeight w:val="351"/>
        </w:trPr>
        <w:tc>
          <w:tcPr>
            <w:tcW w:w="5746" w:type="dxa"/>
            <w:vAlign w:val="center"/>
          </w:tcPr>
          <w:p w:rsidR="00851C13" w:rsidRPr="00B70D04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4"/>
                <w:szCs w:val="34"/>
              </w:rPr>
            </w:pPr>
            <w:r w:rsidRPr="00B70D04">
              <w:rPr>
                <w:rFonts w:hint="cs"/>
                <w:b/>
                <w:bCs/>
                <w:color w:val="00B050"/>
                <w:sz w:val="34"/>
                <w:szCs w:val="34"/>
                <w:rtl/>
              </w:rPr>
              <w:t>ألخص القواعد الإملائية التي درستها سابقا .</w:t>
            </w:r>
          </w:p>
          <w:p w:rsidR="00851C13" w:rsidRPr="00B70D04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4"/>
                <w:szCs w:val="34"/>
              </w:rPr>
            </w:pPr>
            <w:r w:rsidRPr="00B70D04">
              <w:rPr>
                <w:rFonts w:hint="cs"/>
                <w:b/>
                <w:bCs/>
                <w:color w:val="00B050"/>
                <w:sz w:val="34"/>
                <w:szCs w:val="34"/>
                <w:rtl/>
              </w:rPr>
              <w:t>أكتب قطعة تملى علي دون أخطاء .</w:t>
            </w:r>
          </w:p>
          <w:p w:rsidR="00851C13" w:rsidRPr="00B70D04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4"/>
                <w:szCs w:val="34"/>
                <w:rtl/>
              </w:rPr>
            </w:pPr>
            <w:r w:rsidRPr="00B70D04">
              <w:rPr>
                <w:rFonts w:hint="cs"/>
                <w:b/>
                <w:bCs/>
                <w:color w:val="00B050"/>
                <w:sz w:val="34"/>
                <w:szCs w:val="34"/>
                <w:rtl/>
              </w:rPr>
              <w:t xml:space="preserve">أصحح قطعة إملائية فيه أخطاء.  </w:t>
            </w:r>
          </w:p>
          <w:p w:rsidR="00851C13" w:rsidRPr="00B70D04" w:rsidRDefault="00851C13" w:rsidP="00DE5FDB">
            <w:pPr>
              <w:jc w:val="center"/>
              <w:rPr>
                <w:b/>
                <w:bCs/>
                <w:color w:val="00B050"/>
                <w:sz w:val="34"/>
                <w:szCs w:val="34"/>
                <w:rtl/>
              </w:rPr>
            </w:pPr>
          </w:p>
        </w:tc>
        <w:tc>
          <w:tcPr>
            <w:tcW w:w="4887" w:type="dxa"/>
            <w:vAlign w:val="center"/>
          </w:tcPr>
          <w:p w:rsidR="00851C13" w:rsidRPr="00B70D04" w:rsidRDefault="00851C13" w:rsidP="00851C13">
            <w:pPr>
              <w:numPr>
                <w:ilvl w:val="0"/>
                <w:numId w:val="25"/>
              </w:numPr>
              <w:jc w:val="center"/>
              <w:rPr>
                <w:b/>
                <w:bCs/>
                <w:color w:val="002060"/>
                <w:sz w:val="34"/>
                <w:szCs w:val="34"/>
              </w:rPr>
            </w:pPr>
            <w:r w:rsidRPr="00B70D04">
              <w:rPr>
                <w:rFonts w:hint="cs"/>
                <w:b/>
                <w:bCs/>
                <w:sz w:val="34"/>
                <w:szCs w:val="34"/>
                <w:rtl/>
              </w:rPr>
              <w:t xml:space="preserve">إدارة الصراع </w:t>
            </w:r>
          </w:p>
          <w:p w:rsidR="00851C13" w:rsidRPr="00B70D04" w:rsidRDefault="00851C13" w:rsidP="00851C13">
            <w:pPr>
              <w:numPr>
                <w:ilvl w:val="0"/>
                <w:numId w:val="25"/>
              </w:numPr>
              <w:jc w:val="center"/>
              <w:rPr>
                <w:b/>
                <w:bCs/>
                <w:color w:val="002060"/>
                <w:sz w:val="34"/>
                <w:szCs w:val="34"/>
              </w:rPr>
            </w:pPr>
            <w:r w:rsidRPr="00B70D04">
              <w:rPr>
                <w:rFonts w:hint="cs"/>
                <w:b/>
                <w:bCs/>
                <w:sz w:val="34"/>
                <w:szCs w:val="34"/>
                <w:rtl/>
              </w:rPr>
              <w:t xml:space="preserve">التعاون </w:t>
            </w:r>
          </w:p>
          <w:p w:rsidR="00851C13" w:rsidRPr="00B70D04" w:rsidRDefault="00851C13" w:rsidP="00851C13">
            <w:pPr>
              <w:numPr>
                <w:ilvl w:val="0"/>
                <w:numId w:val="25"/>
              </w:numPr>
              <w:jc w:val="center"/>
              <w:rPr>
                <w:b/>
                <w:bCs/>
                <w:color w:val="002060"/>
                <w:sz w:val="34"/>
                <w:szCs w:val="34"/>
              </w:rPr>
            </w:pPr>
            <w:r w:rsidRPr="00B70D04">
              <w:rPr>
                <w:rFonts w:hint="cs"/>
                <w:b/>
                <w:bCs/>
                <w:sz w:val="34"/>
                <w:szCs w:val="34"/>
                <w:rtl/>
              </w:rPr>
              <w:t xml:space="preserve"> العمل ضمن فريق </w:t>
            </w:r>
          </w:p>
          <w:p w:rsidR="00851C13" w:rsidRPr="00B70D04" w:rsidRDefault="00851C13" w:rsidP="00851C13">
            <w:pPr>
              <w:numPr>
                <w:ilvl w:val="0"/>
                <w:numId w:val="25"/>
              </w:num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B70D04">
              <w:rPr>
                <w:rFonts w:hint="cs"/>
                <w:b/>
                <w:bCs/>
                <w:sz w:val="34"/>
                <w:szCs w:val="34"/>
                <w:rtl/>
              </w:rPr>
              <w:t xml:space="preserve"> التواصل مع الآخر  </w:t>
            </w:r>
          </w:p>
        </w:tc>
        <w:tc>
          <w:tcPr>
            <w:tcW w:w="4719" w:type="dxa"/>
            <w:vAlign w:val="center"/>
          </w:tcPr>
          <w:p w:rsidR="00851C13" w:rsidRPr="00B70D04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4"/>
                <w:szCs w:val="34"/>
              </w:rPr>
            </w:pPr>
            <w:r w:rsidRPr="00B70D04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معرفة أنواع اللغة .</w:t>
            </w:r>
          </w:p>
          <w:p w:rsidR="00851C13" w:rsidRPr="00B70D04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4"/>
                <w:szCs w:val="34"/>
              </w:rPr>
            </w:pPr>
            <w:r w:rsidRPr="00B70D04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التفريق بين اللغة واللسان واللهجة.</w:t>
            </w:r>
          </w:p>
          <w:p w:rsidR="00851C13" w:rsidRPr="00B70D04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4"/>
                <w:szCs w:val="34"/>
              </w:rPr>
            </w:pPr>
            <w:r w:rsidRPr="00B70D04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بيان علاقة الإنسان باللغة .</w:t>
            </w:r>
          </w:p>
          <w:p w:rsidR="00851C13" w:rsidRPr="00B70D04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B70D04">
              <w:rPr>
                <w:rFonts w:hint="cs"/>
                <w:b/>
                <w:bCs/>
                <w:color w:val="FF0000"/>
                <w:sz w:val="34"/>
                <w:szCs w:val="34"/>
                <w:rtl/>
              </w:rPr>
              <w:t>تكوين اتجاه ايجابي نحو حب النحو وسلامة التحدث</w:t>
            </w:r>
          </w:p>
        </w:tc>
      </w:tr>
    </w:tbl>
    <w:p w:rsidR="00851C13" w:rsidRPr="000F656B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851C13" w:rsidRPr="002A6A05" w:rsidTr="00DE5FDB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851C13" w:rsidRPr="00184FEE" w:rsidRDefault="00851C13" w:rsidP="00DE5FDB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851C13" w:rsidRPr="000649FB" w:rsidRDefault="00851C13" w:rsidP="00DE5FD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851C13" w:rsidRPr="002A6A05" w:rsidTr="00DE5FD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851C13" w:rsidRPr="002A6A05" w:rsidTr="00DE5FDB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B230C1" w:rsidRDefault="00851C13" w:rsidP="00DE5FDB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851C13" w:rsidRPr="000155EF" w:rsidRDefault="00851C13" w:rsidP="00DE5FDB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851C13" w:rsidRPr="000649FB" w:rsidRDefault="00851C13" w:rsidP="00DE5FDB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CE6DC4" w:rsidRDefault="00851C13" w:rsidP="00DE5FD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851C13" w:rsidRPr="00CE6DC4" w:rsidRDefault="00851C13" w:rsidP="00DE5FDB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851C13" w:rsidRPr="000649FB" w:rsidRDefault="00851C13" w:rsidP="00DE5FDB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CE6DC4" w:rsidRDefault="00851C13" w:rsidP="00DE5FDB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851C13" w:rsidRPr="00CE6DC4" w:rsidRDefault="00851C13" w:rsidP="00DE5FDB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851C13" w:rsidRPr="000649FB" w:rsidRDefault="00851C13" w:rsidP="00DE5FDB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مدخل وتمهيد لإثارة انتباه الطالبات </w:t>
            </w:r>
            <w:r w:rsidRPr="00A67B2C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إبراز الأفكار والأفهام الباقية للوحدة بتقديم الأسئلة الأساسية مع مناقشة المهمات الأدائية التي تعمل على تحقيق هذه الأهداف والأفهام .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عرض المعرفة والمهارة والخبرة التعليمية المراد اكسابها للطالبات بترتيب الكتاب لها </w:t>
            </w:r>
            <w:r w:rsidRPr="00A67B2C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بقصد تحقيقها واحدة تلو الأخرى وذلك حسب استراتيجية التدريس المناسبة  وهي كالتالي</w:t>
            </w:r>
            <w:r w:rsidRPr="00A67B2C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قضايا إملائية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الألف المتطرفة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الحذف والزيادة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الوصل والوقف   )</w:t>
            </w:r>
            <w:r w:rsidRPr="00A67B2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67B2C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ويتم م ن خلال معرفة الخبرة السابقة للطالبة من خلال جدول يوزع على الطالبات ماذا اعرف </w:t>
            </w:r>
            <w:r w:rsidRPr="00A67B2C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A67B2C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اذا أريد ان أعرف - ماذاتعلمت ) .</w:t>
            </w:r>
            <w:r w:rsidRPr="00A67B2C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الإيجابات وتثبيت الخبرة المطلوبة .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rtl/>
              </w:rPr>
              <w:t xml:space="preserve">توزع بروشور توضحي لموضوعات الوحدة كملخص سبوري  يقرأه الطالبات وتتم المناقشة حوله ويكون بعنوان تذكر أن : 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rtl/>
              </w:rPr>
              <w:t>تقديم خرائط ذهنية حول الموضوع يعدها المعلمة وتقوم الطالبات بتعبئتها ومتابعة المعلمة لهم للوصول لاتقان الموضوع كاملا  .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rtl/>
              </w:rPr>
              <w:t xml:space="preserve">مسابقة بين المجموعات في موضوع الوحدة  على أن تشارك المجموعة كاملة في إعداد مجموعة من الأسئلة تطرحها على المجموعة  الأخرى  وهكذا . </w:t>
            </w:r>
          </w:p>
          <w:p w:rsidR="00851C13" w:rsidRPr="00A67B2C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</w:rPr>
            </w:pPr>
            <w:r w:rsidRPr="00A67B2C">
              <w:rPr>
                <w:rFonts w:ascii="Arial" w:eastAsia="AlBayan-Bold" w:hAnsi="Arial" w:hint="cs"/>
                <w:b/>
                <w:bCs/>
                <w:rtl/>
              </w:rPr>
              <w:t xml:space="preserve">عمل بحث جماعي عن موضوع الوحدة    </w:t>
            </w:r>
          </w:p>
          <w:p w:rsidR="00851C13" w:rsidRPr="00A67B2C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</w:rPr>
            </w:pPr>
            <w:r w:rsidRPr="00A67B2C">
              <w:rPr>
                <w:rFonts w:ascii="Arial" w:eastAsia="AlBayan-Bold" w:hAnsi="Arial"/>
                <w:b/>
                <w:bCs/>
                <w:rtl/>
              </w:rPr>
              <w:t xml:space="preserve">قي </w:t>
            </w:r>
            <w:r w:rsidRPr="00A67B2C">
              <w:rPr>
                <w:rFonts w:ascii="Arial" w:eastAsia="AlBayan-Bold" w:hAnsi="Arial" w:hint="cs"/>
                <w:b/>
                <w:bCs/>
                <w:rtl/>
              </w:rPr>
              <w:t>ال</w:t>
            </w:r>
            <w:r w:rsidRPr="00A67B2C">
              <w:rPr>
                <w:rFonts w:ascii="Arial" w:eastAsia="AlBayan-Bold" w:hAnsi="Arial"/>
                <w:b/>
                <w:bCs/>
                <w:rtl/>
              </w:rPr>
              <w:t xml:space="preserve">نهاية </w:t>
            </w:r>
            <w:r w:rsidRPr="00A67B2C">
              <w:rPr>
                <w:rFonts w:ascii="Arial" w:eastAsia="AlBayan-Bold" w:hAnsi="Arial" w:hint="cs"/>
                <w:b/>
                <w:bCs/>
                <w:rtl/>
              </w:rPr>
              <w:t>يطلب من الطالبات عمل مطوية مصورة عن الوحدة كاملة لبيان مدى الاستفادة من الموضوع .</w:t>
            </w:r>
          </w:p>
          <w:p w:rsidR="00851C13" w:rsidRPr="00D76754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rtl/>
              </w:rPr>
            </w:pPr>
            <w:r w:rsidRPr="00A67B2C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عقد اختبار ويكون بطرح موضوعات الوحدة وتنفذها كل طالبة على حده لتقييمها ولا مانع من مشاركة الطالبات في التقييم كأن تصحح كل طالبة لإحدى طالبات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851C13" w:rsidRPr="00CE6DC4" w:rsidTr="00DE5FD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851C13" w:rsidRPr="002A6A05" w:rsidTr="00DE5FDB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851C13" w:rsidRPr="002A6A05" w:rsidTr="00DE5FDB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التطبيق الإملائي</w:t>
            </w:r>
          </w:p>
        </w:tc>
        <w:tc>
          <w:tcPr>
            <w:tcW w:w="1985" w:type="dxa"/>
            <w:shd w:val="clear" w:color="auto" w:fill="FFE5FF"/>
          </w:tcPr>
          <w:p w:rsidR="00851C13" w:rsidRPr="00D76754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ثاني ثانوي</w:t>
            </w:r>
          </w:p>
        </w:tc>
        <w:tc>
          <w:tcPr>
            <w:tcW w:w="2163" w:type="dxa"/>
            <w:shd w:val="clear" w:color="auto" w:fill="auto"/>
          </w:tcPr>
          <w:p w:rsidR="00851C13" w:rsidRPr="003F13FC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851C13" w:rsidRPr="003C45D3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51C13" w:rsidRPr="006D4134" w:rsidRDefault="00851C13" w:rsidP="00DE5FD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51C13" w:rsidRPr="006D4134" w:rsidRDefault="00851C13" w:rsidP="00DE5FD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851C13" w:rsidRPr="004A44CB" w:rsidRDefault="00851C13" w:rsidP="00DE5FDB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851C13" w:rsidRPr="00F10A16" w:rsidRDefault="00851C13" w:rsidP="00851C13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851C13" w:rsidRPr="002A6A05" w:rsidTr="00DE5FDB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6A43DD" w:rsidRDefault="00851C13" w:rsidP="00DE5FDB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6A43DD" w:rsidRDefault="00851C13" w:rsidP="00DE5FDB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51C13" w:rsidRPr="00FF4F34" w:rsidRDefault="00851C13" w:rsidP="00DE5FDB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851C13" w:rsidRPr="00CE6DC4" w:rsidTr="00DE5FDB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851C13" w:rsidRPr="00CE6DC4" w:rsidTr="00DE5FDB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851C13" w:rsidRPr="002A6A05" w:rsidTr="00DE5FDB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XtManalBold" w:hAnsi="AXtManalBold" w:hint="cs"/>
                <w:b/>
                <w:bCs/>
                <w:color w:val="000000"/>
                <w:sz w:val="26"/>
                <w:szCs w:val="26"/>
                <w:rtl/>
              </w:rPr>
              <w:t xml:space="preserve">التطبيق النحوي  - مراجعة المعارف النحوية </w:t>
            </w:r>
            <w:r>
              <w:rPr>
                <w:rFonts w:ascii="AXtManalBold" w:hAnsi="AXtManalBold"/>
                <w:b/>
                <w:bCs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ascii="AXtManalBold" w:hAnsi="AXtManalBold" w:hint="cs"/>
                <w:b/>
                <w:bCs/>
                <w:color w:val="000000"/>
                <w:sz w:val="26"/>
                <w:szCs w:val="26"/>
                <w:rtl/>
              </w:rPr>
              <w:t xml:space="preserve"> التطبيق الشفهي والكتابي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851C13" w:rsidRDefault="00851C13" w:rsidP="00851C13">
      <w:pPr>
        <w:rPr>
          <w:sz w:val="20"/>
          <w:szCs w:val="20"/>
          <w:rtl/>
        </w:rPr>
      </w:pPr>
    </w:p>
    <w:p w:rsidR="00851C13" w:rsidRPr="00E63583" w:rsidRDefault="00851C13" w:rsidP="00851C13">
      <w:pPr>
        <w:rPr>
          <w:sz w:val="6"/>
          <w:rtl/>
        </w:rPr>
      </w:pPr>
    </w:p>
    <w:p w:rsidR="00851C13" w:rsidRDefault="00851C13" w:rsidP="00E63583">
      <w:pPr>
        <w:rPr>
          <w:sz w:val="6"/>
          <w:rtl/>
        </w:rPr>
      </w:pPr>
    </w:p>
    <w:p w:rsidR="00851C13" w:rsidRPr="00C12F23" w:rsidRDefault="00851C13" w:rsidP="00851C1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851C13" w:rsidRPr="002A6A05" w:rsidTr="00DE5FDB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851C13" w:rsidRPr="00D76754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الصف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851C13" w:rsidRPr="00D76754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الثاني ثانوي</w:t>
            </w:r>
          </w:p>
        </w:tc>
        <w:tc>
          <w:tcPr>
            <w:tcW w:w="3722" w:type="dxa"/>
            <w:shd w:val="clear" w:color="auto" w:fill="auto"/>
          </w:tcPr>
          <w:p w:rsidR="00851C13" w:rsidRPr="003F13FC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851C13" w:rsidRPr="006D4134" w:rsidRDefault="00851C13" w:rsidP="00DE5FDB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الوحدة القرائية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851C13" w:rsidRPr="004B09C9" w:rsidRDefault="00851C13" w:rsidP="00DE5FD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القراءة السريعة وأنواعها واستراتيجياته</w:t>
            </w:r>
            <w:r>
              <w:rPr>
                <w:rFonts w:hint="eastAsia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.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851C13" w:rsidRDefault="00851C13" w:rsidP="00DE5FD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851C13" w:rsidRPr="00312513" w:rsidRDefault="00851C13" w:rsidP="00DE5FDB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851C13" w:rsidRPr="00B57603" w:rsidRDefault="00851C13" w:rsidP="00DE5FDB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851C13" w:rsidRPr="00905F9F" w:rsidRDefault="00851C13" w:rsidP="00DE5FD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851C13" w:rsidRPr="00A258EB" w:rsidRDefault="00851C13" w:rsidP="00DE5FDB">
            <w:pPr>
              <w:rPr>
                <w:rFonts w:ascii="MunaBold" w:cs="MunaBold"/>
                <w:b/>
                <w:bCs/>
                <w:color w:val="FF0000"/>
                <w:sz w:val="30"/>
                <w:szCs w:val="30"/>
                <w:rtl/>
              </w:rPr>
            </w:pPr>
            <w:r w:rsidRPr="00A258EB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يتوقع من الطالبة</w:t>
            </w:r>
            <w:r w:rsidRPr="00A258EB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A258EB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في</w:t>
            </w:r>
            <w:r w:rsidRPr="00A258EB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A258EB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نهاية</w:t>
            </w:r>
            <w:r w:rsidRPr="00A258EB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A258EB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هذه</w:t>
            </w:r>
            <w:r w:rsidRPr="00A258EB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A258EB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الوحدة</w:t>
            </w:r>
            <w:r w:rsidRPr="00A258EB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A258EB">
              <w:rPr>
                <w:rFonts w:ascii="LotusTT-Light" w:cs="LotusTT-Light" w:hint="cs"/>
                <w:b/>
                <w:bCs/>
                <w:color w:val="FF0000"/>
                <w:sz w:val="30"/>
                <w:szCs w:val="30"/>
                <w:rtl/>
              </w:rPr>
              <w:t>أن</w:t>
            </w:r>
            <w:r w:rsidRPr="00A258EB">
              <w:rPr>
                <w:rFonts w:ascii="LotusTT-Light" w:cs="LotusTT-Light"/>
                <w:b/>
                <w:bCs/>
                <w:color w:val="FF0000"/>
                <w:sz w:val="30"/>
                <w:szCs w:val="30"/>
              </w:rPr>
              <w:t xml:space="preserve"> :</w:t>
            </w:r>
          </w:p>
          <w:p w:rsidR="00851C13" w:rsidRPr="00A258EB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sz w:val="30"/>
                <w:szCs w:val="30"/>
              </w:rPr>
            </w:pPr>
            <w:r w:rsidRPr="00A258EB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تتصفح الكتب والمقالات والإنترنت بكفاءة عالية .</w:t>
            </w:r>
          </w:p>
          <w:p w:rsidR="00851C13" w:rsidRPr="00A258EB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sz w:val="30"/>
                <w:szCs w:val="30"/>
              </w:rPr>
            </w:pPr>
            <w:r w:rsidRPr="00A258EB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تقرأ بسرعات مختلفة بحسب الهدف من القراءة ونوع المقروء .</w:t>
            </w:r>
          </w:p>
          <w:p w:rsidR="00851C13" w:rsidRPr="00A258EB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sz w:val="30"/>
                <w:szCs w:val="30"/>
              </w:rPr>
            </w:pPr>
            <w:r w:rsidRPr="00A258EB">
              <w:rPr>
                <w:rFonts w:hint="cs"/>
                <w:b/>
                <w:bCs/>
                <w:sz w:val="30"/>
                <w:szCs w:val="30"/>
                <w:rtl/>
              </w:rPr>
              <w:t>تتخلص من المشكلات الست التي تحد من سرعة القراءة .</w:t>
            </w:r>
          </w:p>
          <w:p w:rsidR="00851C13" w:rsidRPr="00A258EB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sz w:val="30"/>
                <w:szCs w:val="30"/>
              </w:rPr>
            </w:pPr>
            <w:r w:rsidRPr="00A258EB">
              <w:rPr>
                <w:rFonts w:hint="cs"/>
                <w:b/>
                <w:bCs/>
                <w:sz w:val="30"/>
                <w:szCs w:val="30"/>
                <w:rtl/>
              </w:rPr>
              <w:t xml:space="preserve">تستخدم إسترتيجية القراءة الذكية </w:t>
            </w:r>
            <w:r w:rsidRPr="00A258EB">
              <w:rPr>
                <w:b/>
                <w:bCs/>
                <w:sz w:val="30"/>
                <w:szCs w:val="30"/>
                <w:rtl/>
              </w:rPr>
              <w:t>–</w:t>
            </w:r>
            <w:r w:rsidRPr="00A258EB">
              <w:rPr>
                <w:rFonts w:hint="cs"/>
                <w:b/>
                <w:bCs/>
                <w:sz w:val="30"/>
                <w:szCs w:val="30"/>
                <w:rtl/>
              </w:rPr>
              <w:t xml:space="preserve"> التركيز </w:t>
            </w:r>
            <w:r w:rsidRPr="00A258EB">
              <w:rPr>
                <w:b/>
                <w:bCs/>
                <w:sz w:val="30"/>
                <w:szCs w:val="30"/>
                <w:rtl/>
              </w:rPr>
              <w:t>–</w:t>
            </w:r>
            <w:r w:rsidRPr="00A258EB">
              <w:rPr>
                <w:rFonts w:hint="cs"/>
                <w:b/>
                <w:bCs/>
                <w:sz w:val="30"/>
                <w:szCs w:val="30"/>
                <w:rtl/>
              </w:rPr>
              <w:t xml:space="preserve"> القفز بنجاح.</w:t>
            </w:r>
          </w:p>
          <w:p w:rsidR="00851C13" w:rsidRPr="00A258EB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0"/>
                <w:szCs w:val="30"/>
                <w:rtl/>
              </w:rPr>
            </w:pPr>
            <w:r w:rsidRPr="00A258EB">
              <w:rPr>
                <w:rFonts w:hint="cs"/>
                <w:b/>
                <w:bCs/>
                <w:sz w:val="30"/>
                <w:szCs w:val="30"/>
                <w:rtl/>
              </w:rPr>
              <w:t>تستخدم منظم القراءة للزيادة من سرعة القراءة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851C13" w:rsidRPr="00A258EB" w:rsidRDefault="00851C13" w:rsidP="00DE5FDB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A258EB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الفكرة الكبرى:</w:t>
            </w:r>
          </w:p>
          <w:p w:rsidR="00851C13" w:rsidRPr="00A258EB" w:rsidRDefault="00851C13" w:rsidP="00DE5FDB">
            <w:pPr>
              <w:jc w:val="center"/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A258EB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القراءة السريعة تكون بحسب المستهدف منها ولها استراتيجيات </w:t>
            </w:r>
          </w:p>
          <w:p w:rsidR="00851C13" w:rsidRPr="00A258EB" w:rsidRDefault="00851C13" w:rsidP="00DE5FDB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A258EB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ستفهم المتعلمات أن :</w:t>
            </w:r>
          </w:p>
          <w:p w:rsidR="00851C13" w:rsidRPr="00A258EB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</w:rPr>
            </w:pPr>
            <w:r w:rsidRPr="00A258EB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تصفح الكتب وغيرها يتطلب تدريبا عاليا على القراءة السريعة  وإستراتيجيتها .</w:t>
            </w:r>
          </w:p>
          <w:p w:rsidR="00851C13" w:rsidRPr="00A258EB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</w:rPr>
            </w:pPr>
            <w:r w:rsidRPr="00A258EB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زيادة سرعة القراءة تكون عن طريق منظم القراءة </w:t>
            </w:r>
          </w:p>
          <w:p w:rsidR="00851C13" w:rsidRPr="00A258EB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  <w:u w:val="single"/>
                <w:rtl/>
              </w:rPr>
            </w:pPr>
            <w:r w:rsidRPr="00A258EB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معالجة الأخطاء في تصفح الكتب والمجلات وغيرها مثل البطء  </w:t>
            </w:r>
          </w:p>
        </w:tc>
      </w:tr>
    </w:tbl>
    <w:p w:rsidR="00851C13" w:rsidRPr="00684D74" w:rsidRDefault="00851C13" w:rsidP="00851C1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851C13" w:rsidTr="00DE5FDB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851C13" w:rsidRPr="009D2E20" w:rsidRDefault="00851C13" w:rsidP="00DE5FDB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851C13" w:rsidTr="00DE5FDB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851C13" w:rsidTr="00DE5FDB">
        <w:trPr>
          <w:trHeight w:val="351"/>
        </w:trPr>
        <w:tc>
          <w:tcPr>
            <w:tcW w:w="5746" w:type="dxa"/>
            <w:vAlign w:val="center"/>
          </w:tcPr>
          <w:p w:rsidR="00851C13" w:rsidRPr="00040B1C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هي سرعات القراءة وغرض كل نوع منها ؟</w:t>
            </w:r>
          </w:p>
          <w:p w:rsidR="00851C13" w:rsidRPr="00040B1C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ألخص المشكلات الست التي تحد من سرعة القراءة .</w:t>
            </w:r>
          </w:p>
          <w:p w:rsidR="00851C13" w:rsidRPr="00040B1C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هي استراتيجيات القراءة وفوائدها .</w:t>
            </w:r>
          </w:p>
          <w:p w:rsidR="00851C13" w:rsidRPr="007975FF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فيم يستخدم منظم القراءة ؟</w:t>
            </w:r>
          </w:p>
        </w:tc>
        <w:tc>
          <w:tcPr>
            <w:tcW w:w="4887" w:type="dxa"/>
            <w:vAlign w:val="center"/>
          </w:tcPr>
          <w:p w:rsidR="00851C13" w:rsidRPr="00496722" w:rsidRDefault="00851C13" w:rsidP="00851C13">
            <w:pPr>
              <w:numPr>
                <w:ilvl w:val="0"/>
                <w:numId w:val="32"/>
              </w:numPr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القراءة السريعة وأنواعها واستراتيجياته</w:t>
            </w:r>
            <w:r>
              <w:rPr>
                <w:rFonts w:hint="eastAsia"/>
                <w:b/>
                <w:bCs/>
                <w:sz w:val="26"/>
                <w:szCs w:val="26"/>
                <w:rtl/>
              </w:rPr>
              <w:t>ا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.</w:t>
            </w:r>
          </w:p>
          <w:p w:rsidR="00851C13" w:rsidRPr="00F74B55" w:rsidRDefault="00851C13" w:rsidP="00DE5FDB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  <w:tc>
          <w:tcPr>
            <w:tcW w:w="4719" w:type="dxa"/>
            <w:vAlign w:val="center"/>
          </w:tcPr>
          <w:p w:rsidR="00851C13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قراءة تصفح الكتب وغيرها بسرعة فائقة تحقق المستهدف منها .</w:t>
            </w:r>
          </w:p>
          <w:p w:rsidR="00851C13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تطبيق إستراتيجية القراءة السريعة بنجاح  </w:t>
            </w:r>
          </w:p>
          <w:p w:rsidR="00851C13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تكوين اتجاه إيجابي نحو العمل الأدبي وهو التحليل </w:t>
            </w:r>
          </w:p>
          <w:p w:rsidR="00851C13" w:rsidRPr="00E623BD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</w:tbl>
    <w:p w:rsidR="00851C13" w:rsidRPr="000F656B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851C13" w:rsidRPr="002A6A05" w:rsidTr="00DE5FDB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851C13" w:rsidRPr="00184FEE" w:rsidRDefault="00851C13" w:rsidP="00DE5FDB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851C13" w:rsidRPr="000649FB" w:rsidRDefault="00851C13" w:rsidP="00DE5FD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851C13" w:rsidRPr="002A6A05" w:rsidTr="00DE5FD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851C13" w:rsidRPr="002A6A05" w:rsidTr="00DE5FDB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B230C1" w:rsidRDefault="00851C13" w:rsidP="00DE5FDB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851C13" w:rsidRPr="000155EF" w:rsidRDefault="00851C13" w:rsidP="00DE5FDB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851C13" w:rsidRPr="000649FB" w:rsidRDefault="00851C13" w:rsidP="00DE5FDB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CE6DC4" w:rsidRDefault="00851C13" w:rsidP="00DE5FD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851C13" w:rsidRPr="00CE6DC4" w:rsidRDefault="00851C13" w:rsidP="00DE5FDB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851C13" w:rsidRPr="000649FB" w:rsidRDefault="00851C13" w:rsidP="00DE5FDB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CE6DC4" w:rsidRDefault="00851C13" w:rsidP="00DE5FDB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851C13" w:rsidRPr="00CE6DC4" w:rsidRDefault="00851C13" w:rsidP="00DE5FDB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851C13" w:rsidRPr="000649FB" w:rsidRDefault="00851C13" w:rsidP="00DE5FDB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1C13" w:rsidRPr="008834D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851C13" w:rsidRPr="008834D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إبراز الأفكار والأفهام الباقية للوحدة بتقديم الأسئلة الأساسية مع مناقشة المهمات الأدائية التي تعمل على تحقيق هذه الأهداف والأفهام .</w:t>
            </w:r>
          </w:p>
          <w:p w:rsidR="00851C13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القراءة السريعة وأنواعها واسترتيجياتها. 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 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ان أعرف - ماذا تعلم</w:t>
            </w:r>
            <w:r>
              <w:rPr>
                <w:rFonts w:ascii="Arial" w:eastAsia="AlBayan-Bold" w:hAnsi="Arial" w:cs="Arial" w:hint="eastAsia"/>
                <w:b/>
                <w:bCs/>
                <w:sz w:val="22"/>
                <w:szCs w:val="22"/>
                <w:rtl/>
              </w:rPr>
              <w:t>ت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51C13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851C13" w:rsidRPr="00B13A8B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تقرأه الطالبات وتتم المناقشة حوله ويكون بعنوان تذكر أن : </w:t>
            </w:r>
          </w:p>
          <w:p w:rsidR="00851C13" w:rsidRPr="00B13A8B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لاتقان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851C13" w:rsidRPr="00B13A8B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851C13" w:rsidRPr="005128E0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851C13" w:rsidRPr="00837DEE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851C13" w:rsidRPr="009434E8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عقد اختبار ويكون بطرح موضوعات الوحدة وينفذها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يصحح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851C13" w:rsidRPr="00CE6DC4" w:rsidTr="00DE5FD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851C13" w:rsidRPr="002A6A05" w:rsidTr="00DE5FDB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701"/>
        <w:gridCol w:w="2447"/>
        <w:gridCol w:w="1085"/>
        <w:gridCol w:w="12"/>
        <w:gridCol w:w="5578"/>
      </w:tblGrid>
      <w:tr w:rsidR="00851C13" w:rsidRPr="002A6A05" w:rsidTr="00DE5FDB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الوحدة القرائية</w:t>
            </w:r>
          </w:p>
        </w:tc>
        <w:tc>
          <w:tcPr>
            <w:tcW w:w="1701" w:type="dxa"/>
            <w:shd w:val="clear" w:color="auto" w:fill="FFE5FF"/>
          </w:tcPr>
          <w:p w:rsidR="00851C13" w:rsidRPr="00D76754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851C13" w:rsidRPr="003F13FC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851C13" w:rsidRPr="003C45D3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51C13" w:rsidRPr="006D4134" w:rsidRDefault="00851C13" w:rsidP="00DE5FD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51C13" w:rsidRPr="006D4134" w:rsidRDefault="00851C13" w:rsidP="00DE5FD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851C13" w:rsidRPr="004A44CB" w:rsidRDefault="00851C13" w:rsidP="00DE5FDB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851C13" w:rsidRPr="00F10A16" w:rsidRDefault="00851C13" w:rsidP="00851C13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851C13" w:rsidRPr="002A6A05" w:rsidTr="00DE5FDB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6A43DD" w:rsidRDefault="00851C13" w:rsidP="00DE5FDB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6A43DD" w:rsidRDefault="00851C13" w:rsidP="00DE5FDB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51C13" w:rsidRPr="00FF4F34" w:rsidRDefault="00851C13" w:rsidP="00DE5FDB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851C13" w:rsidRPr="00CE6DC4" w:rsidTr="00DE5FDB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851C13" w:rsidRPr="00CE6DC4" w:rsidTr="00DE5FDB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851C13" w:rsidRPr="002A6A05" w:rsidTr="00DE5FDB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القراءة السريعة وأنواعها واستراتيجياته</w:t>
            </w:r>
            <w:r>
              <w:rPr>
                <w:rFonts w:hint="eastAsia"/>
                <w:b/>
                <w:bCs/>
                <w:sz w:val="26"/>
                <w:szCs w:val="26"/>
                <w:rtl/>
              </w:rPr>
              <w:t>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851C13" w:rsidRDefault="00851C13" w:rsidP="00851C13">
      <w:pPr>
        <w:rPr>
          <w:sz w:val="20"/>
          <w:szCs w:val="20"/>
          <w:rtl/>
        </w:rPr>
      </w:pPr>
    </w:p>
    <w:p w:rsidR="00851C13" w:rsidRPr="00E63583" w:rsidRDefault="00851C13" w:rsidP="00851C13">
      <w:pPr>
        <w:rPr>
          <w:sz w:val="6"/>
          <w:rtl/>
        </w:rPr>
      </w:pPr>
    </w:p>
    <w:p w:rsidR="00851C13" w:rsidRDefault="00851C13" w:rsidP="00E63583">
      <w:pPr>
        <w:rPr>
          <w:sz w:val="6"/>
          <w:rtl/>
        </w:rPr>
      </w:pPr>
    </w:p>
    <w:p w:rsidR="00851C13" w:rsidRPr="00C12F23" w:rsidRDefault="00851C13" w:rsidP="00851C1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851C13" w:rsidRPr="002A6A05" w:rsidTr="00DE5FDB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851C13" w:rsidRPr="00D76754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 xml:space="preserve">المرحلة الثانوية 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851C13" w:rsidRPr="00D76754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ثاني ثانوي</w:t>
            </w:r>
          </w:p>
        </w:tc>
        <w:tc>
          <w:tcPr>
            <w:tcW w:w="3722" w:type="dxa"/>
            <w:shd w:val="clear" w:color="auto" w:fill="auto"/>
          </w:tcPr>
          <w:p w:rsidR="00851C13" w:rsidRPr="003F13FC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851C13" w:rsidRPr="006D4134" w:rsidRDefault="00851C13" w:rsidP="00DE5FDB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الاتصال الكتابي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851C13" w:rsidRPr="004B09C9" w:rsidRDefault="00851C13" w:rsidP="00DE5FD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الكتابة الوظيفية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الرسائل الإدارية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التقارير والمحاضرات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الإعلانات والعروض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الخطابة المحفلية .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851C13" w:rsidRDefault="00851C13" w:rsidP="00DE5FD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851C13" w:rsidRPr="00312513" w:rsidRDefault="00851C13" w:rsidP="00DE5FDB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851C13" w:rsidRPr="00B57603" w:rsidRDefault="00851C13" w:rsidP="00DE5FDB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851C13" w:rsidRPr="00905F9F" w:rsidRDefault="00851C13" w:rsidP="00DE5FD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851C13" w:rsidRPr="00323E15" w:rsidRDefault="00851C13" w:rsidP="00DE5FDB">
            <w:pPr>
              <w:rPr>
                <w:rFonts w:ascii="MunaBold" w:cs="MunaBold"/>
                <w:b/>
                <w:bCs/>
                <w:color w:val="FF0000"/>
                <w:sz w:val="32"/>
                <w:szCs w:val="32"/>
                <w:rtl/>
              </w:rPr>
            </w:pPr>
            <w:r w:rsidRPr="00323E15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يتوقع من الطالبة</w:t>
            </w:r>
            <w:r w:rsidRPr="00323E15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3E15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في</w:t>
            </w:r>
            <w:r w:rsidRPr="00323E15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3E15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نهاية</w:t>
            </w:r>
            <w:r w:rsidRPr="00323E15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3E15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هذه</w:t>
            </w:r>
            <w:r w:rsidRPr="00323E15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3E15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الوحدة</w:t>
            </w:r>
            <w:r w:rsidRPr="00323E15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323E15">
              <w:rPr>
                <w:rFonts w:ascii="LotusTT-Light" w:cs="LotusTT-Light" w:hint="cs"/>
                <w:b/>
                <w:bCs/>
                <w:color w:val="FF0000"/>
                <w:sz w:val="32"/>
                <w:szCs w:val="32"/>
                <w:rtl/>
              </w:rPr>
              <w:t>أن</w:t>
            </w:r>
            <w:r w:rsidRPr="00323E15">
              <w:rPr>
                <w:rFonts w:ascii="LotusTT-Light" w:cs="LotusTT-Light"/>
                <w:b/>
                <w:bCs/>
                <w:color w:val="FF0000"/>
                <w:sz w:val="32"/>
                <w:szCs w:val="32"/>
              </w:rPr>
              <w:t xml:space="preserve"> :</w:t>
            </w:r>
          </w:p>
          <w:p w:rsidR="00851C13" w:rsidRPr="00323E15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2"/>
                <w:szCs w:val="32"/>
              </w:rPr>
            </w:pPr>
            <w:r w:rsidRPr="00323E15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تكتب موضوعات وظيفية جيدة  في ضوء خصائصها الفنية وعناصرها الأساسية .</w:t>
            </w:r>
          </w:p>
          <w:p w:rsidR="00851C13" w:rsidRPr="00323E15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2"/>
                <w:szCs w:val="32"/>
              </w:rPr>
            </w:pPr>
            <w:r w:rsidRPr="00323E15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توظف أساليب البلاغة والتأثير لخدمة أهدافك الكتابية .</w:t>
            </w:r>
          </w:p>
          <w:p w:rsidR="00851C13" w:rsidRPr="00323E15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2"/>
                <w:szCs w:val="32"/>
                <w:rtl/>
              </w:rPr>
            </w:pPr>
            <w:r w:rsidRPr="00323E15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تصمم مخططا لموضوعات قبل الشروع في كتابتها</w:t>
            </w:r>
            <w:r w:rsidRPr="00323E15">
              <w:rPr>
                <w:rFonts w:hint="cs"/>
                <w:b/>
                <w:bCs/>
                <w:color w:val="984806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851C13" w:rsidRPr="00323E15" w:rsidRDefault="00851C13" w:rsidP="00DE5FDB">
            <w:pPr>
              <w:rPr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 w:rsidRPr="00323E15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الفكرة الكبرى:</w:t>
            </w:r>
          </w:p>
          <w:p w:rsidR="00851C13" w:rsidRPr="00323E15" w:rsidRDefault="00851C13" w:rsidP="00DE5FDB">
            <w:pPr>
              <w:jc w:val="center"/>
              <w:rPr>
                <w:b/>
                <w:bCs/>
                <w:color w:val="002060"/>
                <w:sz w:val="32"/>
                <w:szCs w:val="32"/>
                <w:rtl/>
              </w:rPr>
            </w:pPr>
            <w:r w:rsidRPr="00323E15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كتابة الرسائل الإدارية والتقارير والمحاضرات والإعلانات وغيرها بنجاح   . </w:t>
            </w:r>
          </w:p>
          <w:p w:rsidR="00851C13" w:rsidRPr="00323E15" w:rsidRDefault="00851C13" w:rsidP="00DE5FDB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323E15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ستفهم المتعلمات أن :</w:t>
            </w:r>
          </w:p>
          <w:p w:rsidR="00851C13" w:rsidRPr="00323E15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 w:rsidRPr="00323E15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الموضوعات الوظيفية  بنجاح يعتمد على معرفة خصائصها الفنية وعناصرها الأساسية </w:t>
            </w:r>
            <w:r w:rsidRPr="00323E15">
              <w:rPr>
                <w:rFonts w:hint="cs"/>
                <w:b/>
                <w:bCs/>
                <w:color w:val="7030A0"/>
                <w:sz w:val="32"/>
                <w:szCs w:val="32"/>
                <w:u w:val="single"/>
                <w:rtl/>
              </w:rPr>
              <w:t>.</w:t>
            </w:r>
          </w:p>
          <w:p w:rsidR="00851C13" w:rsidRPr="00323E15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 w:rsidRPr="00323E15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التصميم الجيد ينتج مشروعا جيد </w:t>
            </w:r>
            <w:r w:rsidRPr="00323E15">
              <w:rPr>
                <w:rFonts w:hint="cs"/>
                <w:b/>
                <w:bCs/>
                <w:color w:val="7030A0"/>
                <w:sz w:val="32"/>
                <w:szCs w:val="32"/>
                <w:u w:val="single"/>
                <w:rtl/>
              </w:rPr>
              <w:t>.</w:t>
            </w:r>
          </w:p>
          <w:p w:rsidR="00851C13" w:rsidRPr="00323E15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2"/>
                <w:szCs w:val="32"/>
                <w:u w:val="single"/>
                <w:rtl/>
              </w:rPr>
            </w:pPr>
            <w:r w:rsidRPr="00323E15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معالجة الأخطاء التي تقع في كتابة الوظيفية </w:t>
            </w:r>
          </w:p>
        </w:tc>
      </w:tr>
    </w:tbl>
    <w:p w:rsidR="00851C13" w:rsidRPr="00684D74" w:rsidRDefault="00851C13" w:rsidP="00851C1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851C13" w:rsidTr="00DE5FDB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851C13" w:rsidRPr="009D2E20" w:rsidRDefault="00851C13" w:rsidP="00DE5FDB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851C13" w:rsidTr="00DE5FDB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851C13" w:rsidTr="00DE5FDB">
        <w:trPr>
          <w:trHeight w:val="351"/>
        </w:trPr>
        <w:tc>
          <w:tcPr>
            <w:tcW w:w="5746" w:type="dxa"/>
            <w:vAlign w:val="center"/>
          </w:tcPr>
          <w:p w:rsidR="00851C13" w:rsidRPr="00323E15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323E15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أعدد  أنواع الكتابة الوظيفية .</w:t>
            </w:r>
          </w:p>
          <w:p w:rsidR="00851C13" w:rsidRPr="00323E15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</w:rPr>
            </w:pPr>
            <w:r w:rsidRPr="00323E15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كيف تكتب موضوعا وظيفيا بنجاح .</w:t>
            </w:r>
          </w:p>
          <w:p w:rsidR="00851C13" w:rsidRPr="00323E15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323E15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ما المطلوب  قبل  كتابة الموضوع ليكون ناجحا ؟ .</w:t>
            </w:r>
          </w:p>
          <w:p w:rsidR="00851C13" w:rsidRPr="00323E15" w:rsidRDefault="00851C13" w:rsidP="00DE5FDB">
            <w:pPr>
              <w:jc w:val="center"/>
              <w:rPr>
                <w:b/>
                <w:bCs/>
                <w:color w:val="00B050"/>
                <w:sz w:val="30"/>
                <w:szCs w:val="30"/>
                <w:rtl/>
              </w:rPr>
            </w:pPr>
          </w:p>
        </w:tc>
        <w:tc>
          <w:tcPr>
            <w:tcW w:w="4887" w:type="dxa"/>
            <w:vAlign w:val="center"/>
          </w:tcPr>
          <w:p w:rsidR="00851C13" w:rsidRPr="00323E15" w:rsidRDefault="00851C13" w:rsidP="00851C13">
            <w:pPr>
              <w:numPr>
                <w:ilvl w:val="0"/>
                <w:numId w:val="33"/>
              </w:numPr>
              <w:rPr>
                <w:b/>
                <w:bCs/>
                <w:color w:val="002060"/>
                <w:sz w:val="30"/>
                <w:szCs w:val="30"/>
              </w:rPr>
            </w:pPr>
            <w:r w:rsidRPr="00323E15">
              <w:rPr>
                <w:rFonts w:hint="cs"/>
                <w:b/>
                <w:bCs/>
                <w:sz w:val="30"/>
                <w:szCs w:val="30"/>
                <w:rtl/>
              </w:rPr>
              <w:t xml:space="preserve">الكتابة الوظيفية </w:t>
            </w:r>
          </w:p>
          <w:p w:rsidR="00851C13" w:rsidRPr="00323E15" w:rsidRDefault="00851C13" w:rsidP="00851C13">
            <w:pPr>
              <w:numPr>
                <w:ilvl w:val="0"/>
                <w:numId w:val="33"/>
              </w:numPr>
              <w:rPr>
                <w:b/>
                <w:bCs/>
                <w:color w:val="002060"/>
                <w:sz w:val="30"/>
                <w:szCs w:val="30"/>
              </w:rPr>
            </w:pPr>
            <w:r w:rsidRPr="00323E1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الرسائل الإدارية </w:t>
            </w:r>
          </w:p>
          <w:p w:rsidR="00851C13" w:rsidRPr="00323E15" w:rsidRDefault="00851C13" w:rsidP="00851C13">
            <w:pPr>
              <w:numPr>
                <w:ilvl w:val="0"/>
                <w:numId w:val="33"/>
              </w:numPr>
              <w:rPr>
                <w:b/>
                <w:bCs/>
                <w:color w:val="002060"/>
                <w:sz w:val="30"/>
                <w:szCs w:val="30"/>
              </w:rPr>
            </w:pPr>
            <w:r w:rsidRPr="00323E15">
              <w:rPr>
                <w:rFonts w:hint="cs"/>
                <w:b/>
                <w:bCs/>
                <w:sz w:val="30"/>
                <w:szCs w:val="30"/>
                <w:rtl/>
              </w:rPr>
              <w:t xml:space="preserve">التقارير والمحاضرات </w:t>
            </w:r>
          </w:p>
          <w:p w:rsidR="00851C13" w:rsidRPr="00323E15" w:rsidRDefault="00851C13" w:rsidP="00851C13">
            <w:pPr>
              <w:numPr>
                <w:ilvl w:val="0"/>
                <w:numId w:val="33"/>
              </w:numPr>
              <w:rPr>
                <w:b/>
                <w:bCs/>
                <w:color w:val="002060"/>
                <w:sz w:val="30"/>
                <w:szCs w:val="30"/>
              </w:rPr>
            </w:pPr>
            <w:r w:rsidRPr="00323E15">
              <w:rPr>
                <w:rFonts w:hint="cs"/>
                <w:b/>
                <w:bCs/>
                <w:sz w:val="30"/>
                <w:szCs w:val="30"/>
                <w:rtl/>
              </w:rPr>
              <w:t xml:space="preserve">الإعلانات والعروض </w:t>
            </w:r>
          </w:p>
          <w:p w:rsidR="00851C13" w:rsidRPr="00323E15" w:rsidRDefault="00851C13" w:rsidP="00851C13">
            <w:pPr>
              <w:numPr>
                <w:ilvl w:val="0"/>
                <w:numId w:val="33"/>
              </w:numPr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323E15">
              <w:rPr>
                <w:rFonts w:hint="cs"/>
                <w:b/>
                <w:bCs/>
                <w:sz w:val="30"/>
                <w:szCs w:val="30"/>
                <w:rtl/>
              </w:rPr>
              <w:t xml:space="preserve"> الخطابة المحفلية .  </w:t>
            </w:r>
          </w:p>
        </w:tc>
        <w:tc>
          <w:tcPr>
            <w:tcW w:w="4719" w:type="dxa"/>
            <w:vAlign w:val="center"/>
          </w:tcPr>
          <w:p w:rsidR="00851C13" w:rsidRPr="00323E15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</w:rPr>
            </w:pPr>
            <w:r w:rsidRPr="00323E15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كتابة موضوع وظيفي بنجاح </w:t>
            </w:r>
          </w:p>
          <w:p w:rsidR="00851C13" w:rsidRPr="00323E15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323E15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تكوين اتجاه ايجابي لحب اللغة والكتاب الوظيفية</w:t>
            </w:r>
          </w:p>
        </w:tc>
      </w:tr>
    </w:tbl>
    <w:p w:rsidR="00851C13" w:rsidRPr="000F656B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851C13" w:rsidRPr="002A6A05" w:rsidTr="00DE5FDB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851C13" w:rsidRPr="00184FEE" w:rsidRDefault="00851C13" w:rsidP="00DE5FDB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851C13" w:rsidRPr="000649FB" w:rsidRDefault="00851C13" w:rsidP="00DE5FD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851C13" w:rsidRPr="002A6A05" w:rsidTr="00DE5FD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851C13" w:rsidRPr="002A6A05" w:rsidTr="00DE5FDB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B230C1" w:rsidRDefault="00851C13" w:rsidP="00DE5FDB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851C13" w:rsidRPr="000155EF" w:rsidRDefault="00851C13" w:rsidP="00DE5FDB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851C13" w:rsidRPr="000649FB" w:rsidRDefault="00851C13" w:rsidP="00DE5FDB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CE6DC4" w:rsidRDefault="00851C13" w:rsidP="00DE5FD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851C13" w:rsidRPr="00CE6DC4" w:rsidRDefault="00851C13" w:rsidP="00DE5FDB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851C13" w:rsidRPr="000649FB" w:rsidRDefault="00851C13" w:rsidP="00DE5FDB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CE6DC4" w:rsidRDefault="00851C13" w:rsidP="00DE5FDB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851C13" w:rsidRPr="00CE6DC4" w:rsidRDefault="00851C13" w:rsidP="00DE5FDB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851C13" w:rsidRPr="000649FB" w:rsidRDefault="00851C13" w:rsidP="00DE5FDB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مدخل وتمهيد لإثارة انتباه الطالبات </w:t>
            </w:r>
            <w:r w:rsidRPr="00A67B2C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إبراز الأفكار والأفهام الباقية للوحدة بتقديم الأسئلة الأساسية مع مناقشة المهمات الأدائية التي تعمل على تحقيق هذه الأهداف والأفهام .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عرض المعرفة والمهارة والخبرة التعليمية المراد اكسابها للطالبات بترتيب الكتاب لها </w:t>
            </w:r>
            <w:r w:rsidRPr="00A67B2C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بقصد تحقيقها واحدة تلو الأخرى وذلك حسب استراتيجية التدريس المناسبة  وهي كالتالي</w:t>
            </w:r>
            <w:r w:rsidRPr="00A67B2C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الكتابة الوظيفية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الرسائل الإدارية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التقارير والمحاضرات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الإعلانات والعروض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الخطابة المحفلية .  )</w:t>
            </w:r>
            <w:r w:rsidRPr="00A67B2C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A67B2C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ويتم م ن خلال معرفة الخبرة السابقة للطالبة من خلال جدول يوزع على الطالبات ماذا اعرف </w:t>
            </w:r>
            <w:r w:rsidRPr="00A67B2C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>–</w:t>
            </w:r>
            <w:r w:rsidRPr="00A67B2C">
              <w:rPr>
                <w:rFonts w:ascii="Arial" w:eastAsia="AlBayan-Bold" w:hAnsi="Arial" w:cs="Arial" w:hint="cs"/>
                <w:b/>
                <w:bCs/>
                <w:sz w:val="20"/>
                <w:szCs w:val="20"/>
                <w:rtl/>
              </w:rPr>
              <w:t xml:space="preserve"> اذا أريد ان أعرف - ماذاتعلمت ) .</w:t>
            </w:r>
            <w:r w:rsidRPr="00A67B2C">
              <w:rPr>
                <w:rFonts w:ascii="Arial" w:eastAsia="AlBayan-Bold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2"/>
                <w:szCs w:val="22"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الإيجابات وتثبيت الخبرة المطلوبة .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rtl/>
              </w:rPr>
              <w:t xml:space="preserve">توزع بروشور توضحي لموضوعات الوحدة كملخص سبوري  يقرأه الطالبات وتتم المناقشة حوله ويكون بعنوان تذكر أن : 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rtl/>
              </w:rPr>
              <w:t>تقديم خرائط ذهنية حول الموضوع يعدها المعلمة وتقوم الطالبات بتعبئتها ومتابعة المعلمة لهم للوصول لاتقان الموضوع كاملا  .</w:t>
            </w:r>
          </w:p>
          <w:p w:rsidR="00851C13" w:rsidRPr="00A67B2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A67B2C">
              <w:rPr>
                <w:rFonts w:ascii="Arial" w:eastAsia="AlBayan-Bold" w:hAnsi="Arial" w:cs="Arial" w:hint="cs"/>
                <w:b/>
                <w:bCs/>
                <w:rtl/>
              </w:rPr>
              <w:t xml:space="preserve">مسابقة بين المجموعات في موضوع الوحدة  على أن تشارك المجموعة كاملة في إعداد مجموعة من الأسئلة تطرحها على المجموعة  الأخرى  وهكذا . </w:t>
            </w:r>
          </w:p>
          <w:p w:rsidR="00851C13" w:rsidRPr="00A67B2C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</w:rPr>
            </w:pPr>
            <w:r w:rsidRPr="00A67B2C">
              <w:rPr>
                <w:rFonts w:ascii="Arial" w:eastAsia="AlBayan-Bold" w:hAnsi="Arial" w:hint="cs"/>
                <w:b/>
                <w:bCs/>
                <w:rtl/>
              </w:rPr>
              <w:t xml:space="preserve">عمل بحث جماعي عن موضوع الوحدة    </w:t>
            </w:r>
          </w:p>
          <w:p w:rsidR="00851C13" w:rsidRPr="00A67B2C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18"/>
                <w:szCs w:val="18"/>
              </w:rPr>
            </w:pPr>
            <w:r w:rsidRPr="00A67B2C">
              <w:rPr>
                <w:rFonts w:ascii="Arial" w:eastAsia="AlBayan-Bold" w:hAnsi="Arial"/>
                <w:b/>
                <w:bCs/>
                <w:rtl/>
              </w:rPr>
              <w:t xml:space="preserve">قي </w:t>
            </w:r>
            <w:r w:rsidRPr="00A67B2C">
              <w:rPr>
                <w:rFonts w:ascii="Arial" w:eastAsia="AlBayan-Bold" w:hAnsi="Arial" w:hint="cs"/>
                <w:b/>
                <w:bCs/>
                <w:rtl/>
              </w:rPr>
              <w:t>ال</w:t>
            </w:r>
            <w:r w:rsidRPr="00A67B2C">
              <w:rPr>
                <w:rFonts w:ascii="Arial" w:eastAsia="AlBayan-Bold" w:hAnsi="Arial"/>
                <w:b/>
                <w:bCs/>
                <w:rtl/>
              </w:rPr>
              <w:t xml:space="preserve">نهاية </w:t>
            </w:r>
            <w:r w:rsidRPr="00A67B2C">
              <w:rPr>
                <w:rFonts w:ascii="Arial" w:eastAsia="AlBayan-Bold" w:hAnsi="Arial" w:hint="cs"/>
                <w:b/>
                <w:bCs/>
                <w:rtl/>
              </w:rPr>
              <w:t>يطلب من الطالبات عمل مطوية مصورة عن الوحدة كاملة لبيان مدى الاستفادة من الموضوع .</w:t>
            </w:r>
          </w:p>
          <w:p w:rsidR="00851C13" w:rsidRPr="00D76754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rtl/>
              </w:rPr>
            </w:pPr>
            <w:r w:rsidRPr="00A67B2C">
              <w:rPr>
                <w:rFonts w:ascii="Arial" w:eastAsia="AlBayan-Bold" w:hAnsi="Arial" w:hint="cs"/>
                <w:b/>
                <w:bCs/>
                <w:sz w:val="22"/>
                <w:szCs w:val="22"/>
                <w:rtl/>
              </w:rPr>
              <w:t xml:space="preserve">عقد اختبار ويكون بطرح موضوعات الوحدة وتنفذها كل طالبة على حده لتقييمها ولا مانع من مشاركة الطالبات في التقييم كأن تصحح كل طالبة لإحدى طالبات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851C13" w:rsidRPr="00CE6DC4" w:rsidTr="00DE5FD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851C13" w:rsidRPr="002A6A05" w:rsidTr="00DE5FDB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851C13" w:rsidRPr="002A6A05" w:rsidTr="00DE5FDB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الاتصال الكتابي</w:t>
            </w:r>
          </w:p>
        </w:tc>
        <w:tc>
          <w:tcPr>
            <w:tcW w:w="1985" w:type="dxa"/>
            <w:shd w:val="clear" w:color="auto" w:fill="FFE5FF"/>
          </w:tcPr>
          <w:p w:rsidR="00851C13" w:rsidRPr="00D76754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ثاني ثانوي</w:t>
            </w:r>
          </w:p>
        </w:tc>
        <w:tc>
          <w:tcPr>
            <w:tcW w:w="2163" w:type="dxa"/>
            <w:shd w:val="clear" w:color="auto" w:fill="auto"/>
          </w:tcPr>
          <w:p w:rsidR="00851C13" w:rsidRPr="003F13FC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851C13" w:rsidRPr="003C45D3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51C13" w:rsidRPr="006D4134" w:rsidRDefault="00851C13" w:rsidP="00DE5FD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51C13" w:rsidRPr="006D4134" w:rsidRDefault="00851C13" w:rsidP="00DE5FD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851C13" w:rsidRPr="004A44CB" w:rsidRDefault="00851C13" w:rsidP="00DE5FDB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851C13" w:rsidRPr="00F10A16" w:rsidRDefault="00851C13" w:rsidP="00851C13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851C13" w:rsidRPr="002A6A05" w:rsidTr="00DE5FDB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6A43DD" w:rsidRDefault="00851C13" w:rsidP="00DE5FDB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6A43DD" w:rsidRDefault="00851C13" w:rsidP="00DE5FDB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51C13" w:rsidRPr="00FF4F34" w:rsidRDefault="00851C13" w:rsidP="00DE5FDB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851C13" w:rsidRPr="00CE6DC4" w:rsidTr="00DE5FDB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851C13" w:rsidRPr="00CE6DC4" w:rsidTr="00DE5FDB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851C13" w:rsidRPr="002A6A05" w:rsidTr="00DE5FDB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الكتابة الوظيفية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الرسائل الإدارية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التقارير والمحاضرات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الإعلانات والعروض </w:t>
            </w:r>
            <w:r>
              <w:rPr>
                <w:rFonts w:cs="Arial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الخطابة المحفلية 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851C13" w:rsidRDefault="00851C13" w:rsidP="00851C13">
      <w:pPr>
        <w:rPr>
          <w:sz w:val="20"/>
          <w:szCs w:val="20"/>
          <w:rtl/>
        </w:rPr>
      </w:pPr>
    </w:p>
    <w:p w:rsidR="00851C13" w:rsidRPr="00E63583" w:rsidRDefault="00851C13" w:rsidP="00851C13">
      <w:pPr>
        <w:rPr>
          <w:sz w:val="6"/>
          <w:rtl/>
        </w:rPr>
      </w:pPr>
    </w:p>
    <w:p w:rsidR="00851C13" w:rsidRDefault="00851C13" w:rsidP="00E63583">
      <w:pPr>
        <w:rPr>
          <w:sz w:val="6"/>
          <w:rtl/>
        </w:rPr>
      </w:pPr>
    </w:p>
    <w:p w:rsidR="00851C13" w:rsidRDefault="00851C13" w:rsidP="00E63583">
      <w:pPr>
        <w:rPr>
          <w:sz w:val="6"/>
          <w:rtl/>
        </w:rPr>
      </w:pPr>
    </w:p>
    <w:p w:rsidR="00851C13" w:rsidRPr="00C12F23" w:rsidRDefault="00851C13" w:rsidP="00851C13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851C13" w:rsidRPr="002A6A05" w:rsidTr="00DE5FDB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851C13" w:rsidRPr="00D76754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الصف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851C13" w:rsidRPr="00D76754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>
              <w:rPr>
                <w:rFonts w:cs="Monotype Koufi" w:hint="cs"/>
                <w:b/>
                <w:bCs/>
                <w:color w:val="CC0099"/>
                <w:sz w:val="22"/>
                <w:szCs w:val="22"/>
                <w:rtl/>
              </w:rPr>
              <w:t>الثاني ثانوي</w:t>
            </w:r>
          </w:p>
        </w:tc>
        <w:tc>
          <w:tcPr>
            <w:tcW w:w="3722" w:type="dxa"/>
            <w:shd w:val="clear" w:color="auto" w:fill="auto"/>
          </w:tcPr>
          <w:p w:rsidR="00851C13" w:rsidRPr="003F13FC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851C13" w:rsidRPr="006D4134" w:rsidRDefault="00851C13" w:rsidP="00DE5FDB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التواصل الشفهي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851C13" w:rsidRPr="004B09C9" w:rsidRDefault="00851C13" w:rsidP="00DE5FD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مهارات الخطابة  والإلقاء  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851C13" w:rsidRDefault="00851C13" w:rsidP="00DE5FDB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851C13" w:rsidRPr="00312513" w:rsidRDefault="00851C13" w:rsidP="00DE5FDB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851C13" w:rsidRPr="00B57603" w:rsidRDefault="00851C13" w:rsidP="00DE5FDB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851C13" w:rsidRPr="00905F9F" w:rsidRDefault="00851C13" w:rsidP="00DE5FDB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851C13" w:rsidRPr="006A54C9" w:rsidRDefault="00851C13" w:rsidP="00DE5FDB">
            <w:pPr>
              <w:rPr>
                <w:rFonts w:ascii="MunaBold" w:cs="MunaBold"/>
                <w:b/>
                <w:bCs/>
                <w:color w:val="FF0000"/>
                <w:sz w:val="34"/>
                <w:szCs w:val="34"/>
                <w:rtl/>
              </w:rPr>
            </w:pPr>
            <w:r w:rsidRPr="006A54C9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يتوقع من الطالبة</w:t>
            </w:r>
            <w:r w:rsidRPr="006A54C9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6A54C9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في</w:t>
            </w:r>
            <w:r w:rsidRPr="006A54C9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6A54C9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نهاية</w:t>
            </w:r>
            <w:r w:rsidRPr="006A54C9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6A54C9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هذه</w:t>
            </w:r>
            <w:r w:rsidRPr="006A54C9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6A54C9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الوحدة</w:t>
            </w:r>
            <w:r w:rsidRPr="006A54C9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Pr="006A54C9">
              <w:rPr>
                <w:rFonts w:ascii="LotusTT-Light" w:cs="LotusTT-Light" w:hint="cs"/>
                <w:b/>
                <w:bCs/>
                <w:color w:val="FF0000"/>
                <w:sz w:val="34"/>
                <w:szCs w:val="34"/>
                <w:rtl/>
              </w:rPr>
              <w:t>أن</w:t>
            </w:r>
            <w:r w:rsidRPr="006A54C9">
              <w:rPr>
                <w:rFonts w:ascii="LotusTT-Light" w:cs="LotusTT-Light"/>
                <w:b/>
                <w:bCs/>
                <w:color w:val="FF0000"/>
                <w:sz w:val="34"/>
                <w:szCs w:val="34"/>
              </w:rPr>
              <w:t xml:space="preserve"> :</w:t>
            </w:r>
          </w:p>
          <w:p w:rsidR="00851C13" w:rsidRPr="006A54C9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4"/>
                <w:szCs w:val="34"/>
              </w:rPr>
            </w:pPr>
            <w:r w:rsidRPr="006A54C9">
              <w:rPr>
                <w:rFonts w:ascii="LotusTT-Bold" w:cs="LotusTT-Bold" w:hint="cs"/>
                <w:b/>
                <w:bCs/>
                <w:sz w:val="34"/>
                <w:szCs w:val="34"/>
                <w:rtl/>
              </w:rPr>
              <w:t>تتبنى موضوعا خطابيا جيدا مستخدما أساليب بلاغية تضفي المتعة والجاذبية على حديثك .</w:t>
            </w:r>
          </w:p>
          <w:p w:rsidR="00851C13" w:rsidRPr="006A54C9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4"/>
                <w:szCs w:val="34"/>
              </w:rPr>
            </w:pPr>
            <w:r w:rsidRPr="006A54C9">
              <w:rPr>
                <w:rFonts w:ascii="LotusTT-Bold" w:cs="LotusTT-Bold" w:hint="cs"/>
                <w:b/>
                <w:bCs/>
                <w:sz w:val="34"/>
                <w:szCs w:val="34"/>
                <w:rtl/>
              </w:rPr>
              <w:t xml:space="preserve">تتمكن من مهارات الإلقاء الجرأة-  الطلاقة </w:t>
            </w:r>
            <w:r w:rsidRPr="006A54C9">
              <w:rPr>
                <w:rFonts w:ascii="LotusTT-Bold" w:cs="LotusTT-Bold"/>
                <w:b/>
                <w:bCs/>
                <w:sz w:val="34"/>
                <w:szCs w:val="34"/>
                <w:rtl/>
              </w:rPr>
              <w:t>–</w:t>
            </w:r>
            <w:r w:rsidRPr="006A54C9">
              <w:rPr>
                <w:rFonts w:ascii="LotusTT-Bold" w:cs="LotusTT-Bold" w:hint="cs"/>
                <w:b/>
                <w:bCs/>
                <w:sz w:val="34"/>
                <w:szCs w:val="34"/>
                <w:rtl/>
              </w:rPr>
              <w:t xml:space="preserve"> سلامة الضبط </w:t>
            </w:r>
            <w:r w:rsidRPr="006A54C9">
              <w:rPr>
                <w:rFonts w:ascii="LotusTT-Bold" w:cs="LotusTT-Bold"/>
                <w:b/>
                <w:bCs/>
                <w:sz w:val="34"/>
                <w:szCs w:val="34"/>
                <w:rtl/>
              </w:rPr>
              <w:t>–</w:t>
            </w:r>
            <w:r w:rsidRPr="006A54C9">
              <w:rPr>
                <w:rFonts w:ascii="LotusTT-Bold" w:cs="LotusTT-Bold" w:hint="cs"/>
                <w:b/>
                <w:bCs/>
                <w:sz w:val="34"/>
                <w:szCs w:val="34"/>
                <w:rtl/>
              </w:rPr>
              <w:t xml:space="preserve"> سلامة الوقفات </w:t>
            </w:r>
            <w:r w:rsidRPr="006A54C9">
              <w:rPr>
                <w:rFonts w:ascii="LotusTT-Bold" w:cs="LotusTT-Bold"/>
                <w:b/>
                <w:bCs/>
                <w:sz w:val="34"/>
                <w:szCs w:val="34"/>
                <w:rtl/>
              </w:rPr>
              <w:t>–</w:t>
            </w:r>
            <w:r w:rsidRPr="006A54C9">
              <w:rPr>
                <w:rFonts w:ascii="LotusTT-Bold" w:cs="LotusTT-Bold" w:hint="cs"/>
                <w:b/>
                <w:bCs/>
                <w:sz w:val="34"/>
                <w:szCs w:val="34"/>
                <w:rtl/>
              </w:rPr>
              <w:t xml:space="preserve"> التنغيم وتلوين الصوت .</w:t>
            </w:r>
          </w:p>
          <w:p w:rsidR="00851C13" w:rsidRPr="006A54C9" w:rsidRDefault="00851C13" w:rsidP="00851C13">
            <w:pPr>
              <w:numPr>
                <w:ilvl w:val="0"/>
                <w:numId w:val="21"/>
              </w:numPr>
              <w:rPr>
                <w:b/>
                <w:bCs/>
                <w:color w:val="984806"/>
                <w:sz w:val="34"/>
                <w:szCs w:val="34"/>
                <w:rtl/>
              </w:rPr>
            </w:pPr>
            <w:r w:rsidRPr="006A54C9">
              <w:rPr>
                <w:rFonts w:ascii="LotusTT-Bold" w:cs="LotusTT-Bold" w:hint="cs"/>
                <w:b/>
                <w:bCs/>
                <w:sz w:val="34"/>
                <w:szCs w:val="34"/>
                <w:rtl/>
              </w:rPr>
              <w:t>تتبع استراتيجيات مناسبة لتفعيل المستمعين ودمجهم بروح الموضوع ,</w:t>
            </w:r>
            <w:r w:rsidRPr="006A54C9">
              <w:rPr>
                <w:rFonts w:hint="cs"/>
                <w:b/>
                <w:bCs/>
                <w:color w:val="984806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851C13" w:rsidRPr="006A54C9" w:rsidRDefault="00851C13" w:rsidP="00DE5FDB">
            <w:pPr>
              <w:rPr>
                <w:b/>
                <w:bCs/>
                <w:color w:val="FF0000"/>
                <w:sz w:val="34"/>
                <w:szCs w:val="34"/>
                <w:u w:val="single"/>
                <w:rtl/>
              </w:rPr>
            </w:pPr>
            <w:r w:rsidRPr="006A54C9">
              <w:rPr>
                <w:rFonts w:hint="cs"/>
                <w:b/>
                <w:bCs/>
                <w:color w:val="FF0000"/>
                <w:sz w:val="34"/>
                <w:szCs w:val="34"/>
                <w:u w:val="single"/>
                <w:rtl/>
              </w:rPr>
              <w:t>الفكرة الكبرى:</w:t>
            </w:r>
          </w:p>
          <w:p w:rsidR="00851C13" w:rsidRPr="006A54C9" w:rsidRDefault="00851C13" w:rsidP="00DE5FDB">
            <w:pPr>
              <w:jc w:val="center"/>
              <w:rPr>
                <w:b/>
                <w:bCs/>
                <w:color w:val="002060"/>
                <w:sz w:val="34"/>
                <w:szCs w:val="34"/>
                <w:rtl/>
              </w:rPr>
            </w:pPr>
            <w:r w:rsidRPr="006A54C9">
              <w:rPr>
                <w:rFonts w:hint="cs"/>
                <w:b/>
                <w:bCs/>
                <w:color w:val="002060"/>
                <w:sz w:val="34"/>
                <w:szCs w:val="34"/>
                <w:rtl/>
              </w:rPr>
              <w:t>الخطابة والإلقاء مهارة تتطلب الجرأة والفصاحة في مواجهة الجمهور .</w:t>
            </w:r>
          </w:p>
          <w:p w:rsidR="00851C13" w:rsidRPr="006A54C9" w:rsidRDefault="00851C13" w:rsidP="00DE5FDB">
            <w:pPr>
              <w:rPr>
                <w:b/>
                <w:bCs/>
                <w:color w:val="FF0000"/>
                <w:sz w:val="34"/>
                <w:szCs w:val="34"/>
                <w:rtl/>
              </w:rPr>
            </w:pPr>
            <w:r w:rsidRPr="006A54C9">
              <w:rPr>
                <w:rFonts w:hint="cs"/>
                <w:b/>
                <w:bCs/>
                <w:color w:val="FF0000"/>
                <w:sz w:val="34"/>
                <w:szCs w:val="34"/>
                <w:u w:val="single"/>
                <w:rtl/>
              </w:rPr>
              <w:t>ستفهم المتعلمات أن :</w:t>
            </w:r>
          </w:p>
          <w:p w:rsidR="00851C13" w:rsidRPr="006A54C9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4"/>
                <w:szCs w:val="34"/>
                <w:u w:val="single"/>
              </w:rPr>
            </w:pPr>
            <w:r w:rsidRPr="006A54C9">
              <w:rPr>
                <w:rFonts w:hint="cs"/>
                <w:b/>
                <w:bCs/>
                <w:color w:val="7030A0"/>
                <w:sz w:val="34"/>
                <w:szCs w:val="34"/>
                <w:rtl/>
              </w:rPr>
              <w:t>الخطيب بليغ يستخدم أساليب راقية في توصيل ما يريد</w:t>
            </w:r>
          </w:p>
          <w:p w:rsidR="00851C13" w:rsidRPr="006A54C9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4"/>
                <w:szCs w:val="34"/>
                <w:u w:val="single"/>
              </w:rPr>
            </w:pPr>
            <w:r w:rsidRPr="006A54C9">
              <w:rPr>
                <w:rFonts w:hint="cs"/>
                <w:b/>
                <w:bCs/>
                <w:color w:val="7030A0"/>
                <w:sz w:val="34"/>
                <w:szCs w:val="34"/>
                <w:rtl/>
              </w:rPr>
              <w:t>مهارة الإلقاء لها مستلزمات منها الجرأة والطلاقة</w:t>
            </w:r>
            <w:r w:rsidRPr="006A54C9">
              <w:rPr>
                <w:rFonts w:hint="cs"/>
                <w:b/>
                <w:bCs/>
                <w:color w:val="7030A0"/>
                <w:sz w:val="34"/>
                <w:szCs w:val="34"/>
                <w:u w:val="single"/>
                <w:rtl/>
              </w:rPr>
              <w:t xml:space="preserve"> </w:t>
            </w:r>
          </w:p>
          <w:p w:rsidR="00851C13" w:rsidRPr="006A54C9" w:rsidRDefault="00851C13" w:rsidP="00851C13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4"/>
                <w:szCs w:val="34"/>
                <w:u w:val="single"/>
                <w:rtl/>
              </w:rPr>
            </w:pPr>
            <w:r w:rsidRPr="006A54C9">
              <w:rPr>
                <w:rFonts w:hint="cs"/>
                <w:b/>
                <w:bCs/>
                <w:color w:val="7030A0"/>
                <w:sz w:val="34"/>
                <w:szCs w:val="34"/>
                <w:rtl/>
              </w:rPr>
              <w:t xml:space="preserve">معالجة الأخطاء مثل التلعثم والخجل في مواجهة الجمهور </w:t>
            </w:r>
          </w:p>
        </w:tc>
      </w:tr>
    </w:tbl>
    <w:p w:rsidR="00851C13" w:rsidRPr="00684D74" w:rsidRDefault="00851C13" w:rsidP="00851C1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851C13" w:rsidTr="00DE5FDB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851C13" w:rsidRPr="009D2E20" w:rsidRDefault="00851C13" w:rsidP="00DE5FDB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المتعلمات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851C13" w:rsidTr="00DE5FDB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851C13" w:rsidRPr="00905F9F" w:rsidRDefault="00851C13" w:rsidP="00DE5FDB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ستكون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المتعلمات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قادرات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851C13" w:rsidTr="00DE5FDB">
        <w:trPr>
          <w:trHeight w:val="351"/>
        </w:trPr>
        <w:tc>
          <w:tcPr>
            <w:tcW w:w="5746" w:type="dxa"/>
            <w:vAlign w:val="center"/>
          </w:tcPr>
          <w:p w:rsidR="00851C13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تبني موضوعا خطابيا جيدا ؟</w:t>
            </w:r>
          </w:p>
          <w:p w:rsidR="00851C13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ما هي مسوغات مهارة الإلقاء ؟</w:t>
            </w:r>
          </w:p>
          <w:p w:rsidR="00851C13" w:rsidRPr="007975FF" w:rsidRDefault="00851C13" w:rsidP="00851C13">
            <w:pPr>
              <w:numPr>
                <w:ilvl w:val="0"/>
                <w:numId w:val="23"/>
              </w:numPr>
              <w:jc w:val="both"/>
              <w:rPr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نفعل المستمعين أثناء الخطبة .</w:t>
            </w:r>
          </w:p>
          <w:p w:rsidR="00851C13" w:rsidRPr="007975FF" w:rsidRDefault="00851C13" w:rsidP="00DE5FDB">
            <w:pPr>
              <w:jc w:val="center"/>
              <w:rPr>
                <w:b/>
                <w:bCs/>
                <w:color w:val="00B050"/>
                <w:rtl/>
              </w:rPr>
            </w:pPr>
          </w:p>
        </w:tc>
        <w:tc>
          <w:tcPr>
            <w:tcW w:w="4887" w:type="dxa"/>
            <w:vAlign w:val="center"/>
          </w:tcPr>
          <w:p w:rsidR="00851C13" w:rsidRPr="00F74B55" w:rsidRDefault="00851C13" w:rsidP="00851C13">
            <w:pPr>
              <w:numPr>
                <w:ilvl w:val="0"/>
                <w:numId w:val="34"/>
              </w:numPr>
              <w:jc w:val="center"/>
              <w:rPr>
                <w:b/>
                <w:bCs/>
                <w:color w:val="002060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مهارات الخطابة  والإلقاء    </w:t>
            </w:r>
          </w:p>
        </w:tc>
        <w:tc>
          <w:tcPr>
            <w:tcW w:w="4719" w:type="dxa"/>
            <w:vAlign w:val="center"/>
          </w:tcPr>
          <w:p w:rsidR="00851C13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إلقاء خطبة أو قصيدة أو نصيحة أو طرح موضوع على المستمعين .</w:t>
            </w:r>
          </w:p>
          <w:p w:rsidR="00851C13" w:rsidRPr="00E623BD" w:rsidRDefault="00851C13" w:rsidP="00851C13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تكوين اتجاه ايجابي نحو التواصل وترك الانطواء والعزلة .</w:t>
            </w:r>
          </w:p>
        </w:tc>
      </w:tr>
    </w:tbl>
    <w:p w:rsidR="00851C13" w:rsidRPr="000F656B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p w:rsidR="00851C13" w:rsidRDefault="00851C13" w:rsidP="00851C1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851C13" w:rsidRPr="002A6A05" w:rsidTr="00DE5FDB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851C13" w:rsidRPr="00184FEE" w:rsidRDefault="00851C13" w:rsidP="00DE5FDB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851C13" w:rsidRPr="000649FB" w:rsidRDefault="00851C13" w:rsidP="00DE5FDB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851C13" w:rsidRPr="002A6A05" w:rsidTr="00DE5FD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المتعلمات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CE6DC4" w:rsidRDefault="00851C13" w:rsidP="00DE5FDB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ستقوم ال</w:t>
            </w:r>
            <w:r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معلمة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851C13" w:rsidRPr="002A6A05" w:rsidTr="00DE5FDB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B230C1" w:rsidRDefault="00851C13" w:rsidP="00DE5FDB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851C13" w:rsidRPr="000155EF" w:rsidRDefault="00851C13" w:rsidP="00DE5FDB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851C13" w:rsidRPr="000649FB" w:rsidRDefault="00851C13" w:rsidP="00DE5FDB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CE6DC4" w:rsidRDefault="00851C13" w:rsidP="00DE5FDB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851C13" w:rsidRPr="00CE6DC4" w:rsidRDefault="00851C13" w:rsidP="00DE5FDB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851C13" w:rsidRPr="000649FB" w:rsidRDefault="00851C13" w:rsidP="00DE5FDB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CE6DC4" w:rsidRDefault="00851C13" w:rsidP="00DE5FDB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851C13" w:rsidRPr="00CE6DC4" w:rsidRDefault="00851C13" w:rsidP="00DE5FDB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851C13" w:rsidRPr="000649FB" w:rsidRDefault="00851C13" w:rsidP="00DE5FDB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51C13" w:rsidRPr="008834D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مدخل وتمهيد لإثارة انتباه ال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rtl/>
              </w:rPr>
              <w:t xml:space="preserve">بعرض بعض قصة قصيرة ومناقشة الطالبات في مضمون القصة وعرض مجموعة من البطاقات مكتوب فيها جمل قصير تشمل أمثلة لموضع الوحدة وقراءة طالبة لها واستدعاء ما درس سابقا والتعليق حوله  . </w:t>
            </w:r>
          </w:p>
          <w:p w:rsidR="00851C13" w:rsidRPr="008834DC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>إبراز الأفكار والأفهام الباقية للوحدة بتقديم الأسئلة الأساسية مع مناقشة المهمات الأدائية التي تعمل على تحقيق هذه الأهداف والأفهام .</w:t>
            </w:r>
          </w:p>
          <w:p w:rsidR="00851C13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عرض المعرفة والمهارة والخبرة التعليمية المراد </w:t>
            </w:r>
            <w:r w:rsidRPr="008834DC">
              <w:rPr>
                <w:rFonts w:ascii="Arial" w:eastAsia="AlBayan-Bold" w:hAnsi="Arial" w:cs="Arial" w:hint="cs"/>
                <w:b/>
                <w:bCs/>
                <w:rtl/>
              </w:rPr>
              <w:t>إكسابها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لل</w:t>
            </w:r>
            <w:r>
              <w:rPr>
                <w:rFonts w:ascii="Arial" w:eastAsia="AlBayan-Bold" w:hAnsi="Arial" w:cs="Arial"/>
                <w:b/>
                <w:bCs/>
                <w:rtl/>
              </w:rPr>
              <w:t>طالبات</w:t>
            </w:r>
            <w:r w:rsidRPr="008834DC">
              <w:rPr>
                <w:rFonts w:ascii="Arial" w:eastAsia="AlBayan-Bold" w:hAnsi="Arial" w:cs="Arial"/>
                <w:b/>
                <w:bCs/>
                <w:rtl/>
              </w:rPr>
              <w:t xml:space="preserve"> بترتيب الكتاب لها 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بقصد تحقيقها واحدة تلو الأخرى وذلك حسب استراتيجية التدريس المناسبة  وهي كالتالي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مهارات الخطابة  والإلقاء   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>)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ويتم م ن خلال معرفة الخبرة السابقة للطالبة من خلال جدول يوزع على الطالبات ماذا اعرف </w:t>
            </w:r>
            <w:r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إذا أريد ان أعرف - ماذا تعلم</w:t>
            </w:r>
            <w:r>
              <w:rPr>
                <w:rFonts w:ascii="Arial" w:eastAsia="AlBayan-Bold" w:hAnsi="Arial" w:cs="Arial" w:hint="eastAsia"/>
                <w:b/>
                <w:bCs/>
                <w:sz w:val="22"/>
                <w:szCs w:val="22"/>
                <w:rtl/>
              </w:rPr>
              <w:t>ت</w:t>
            </w:r>
            <w:r>
              <w:rPr>
                <w:rFonts w:ascii="Arial" w:eastAsia="AlBayan-Bold" w:hAnsi="Arial" w:cs="Arial" w:hint="cs"/>
                <w:b/>
                <w:bCs/>
                <w:sz w:val="22"/>
                <w:szCs w:val="22"/>
                <w:rtl/>
              </w:rPr>
              <w:t xml:space="preserve"> ) .</w:t>
            </w:r>
            <w:r w:rsidRPr="008834DC">
              <w:rPr>
                <w:rFonts w:ascii="Arial" w:eastAsia="AlBayan-Bold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851C13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</w:rPr>
            </w:pPr>
            <w:r>
              <w:rPr>
                <w:rFonts w:ascii="Arial" w:eastAsia="AlBayan-Bold" w:hAnsi="Arial" w:cs="Arial" w:hint="cs"/>
                <w:b/>
                <w:bCs/>
                <w:rtl/>
              </w:rPr>
              <w:t>تقسيم الطالبات لعدة مجموعات يطرح على كل مجموعة مفردة من مفردات الدرس ( خبرة تعليمة) ويتم مناقشة المجموعات وتعزيز المعلمة لهذه الإجابات وتثبيت الخبرة المطلوبة .</w:t>
            </w:r>
          </w:p>
          <w:p w:rsidR="00851C13" w:rsidRPr="00B13A8B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توزع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بروشور توضحي لموضوعات الوحدة كملخص سبوري  تقرأه الطالبات وتتم المناقشة حوله ويكون بعنوان تذكر أن : </w:t>
            </w:r>
          </w:p>
          <w:p w:rsidR="00851C13" w:rsidRPr="00B13A8B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تقديم خرائط ذهنية حول الموضوع يعدها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و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تقوم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بتعبئتها ومتابعة ال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معلمة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لهم للوصول لاتقان الموضوع كاملا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.</w:t>
            </w:r>
          </w:p>
          <w:p w:rsidR="00851C13" w:rsidRPr="00B13A8B" w:rsidRDefault="00851C13" w:rsidP="00851C13">
            <w:pPr>
              <w:pStyle w:val="ae"/>
              <w:numPr>
                <w:ilvl w:val="0"/>
                <w:numId w:val="17"/>
              </w:numPr>
              <w:rPr>
                <w:rFonts w:ascii="Arial" w:eastAsia="AlBayan-Bold" w:hAnsi="Arial" w:cs="Arial"/>
                <w:b/>
                <w:bCs/>
                <w:sz w:val="26"/>
                <w:szCs w:val="26"/>
              </w:rPr>
            </w:pP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مسابقة بين المجموعات </w:t>
            </w:r>
            <w:r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>في موضوع الوحدة  على أن تشارك المجموعة كاملة في إعداد مجموعة من الأسئلة تطرحها على المجموعة  الأخرى  وهكذا .</w:t>
            </w:r>
            <w:r w:rsidRPr="00B13A8B">
              <w:rPr>
                <w:rFonts w:ascii="Arial" w:eastAsia="AlBayan-Bold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851C13" w:rsidRPr="005128E0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عمل بحث جماعي عن موضوع الوحدة 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851C13" w:rsidRPr="00837DEE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</w:rPr>
            </w:pP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قي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ال</w:t>
            </w:r>
            <w:r w:rsidRPr="00B13A8B">
              <w:rPr>
                <w:rFonts w:ascii="Arial" w:eastAsia="AlBayan-Bold" w:hAnsi="Arial"/>
                <w:b/>
                <w:bCs/>
                <w:sz w:val="26"/>
                <w:szCs w:val="26"/>
                <w:rtl/>
              </w:rPr>
              <w:t xml:space="preserve">نهاية 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يطلب من ال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طالبات</w:t>
            </w:r>
            <w:r w:rsidRPr="00B13A8B"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AlBayan-Bold" w:hAnsi="Arial" w:hint="cs"/>
                <w:b/>
                <w:bCs/>
                <w:sz w:val="26"/>
                <w:szCs w:val="26"/>
                <w:rtl/>
              </w:rPr>
              <w:t>عمل مطوية مصورة عن الوحدة كاملة لبيان مدى الاستفادة من الموضوع .</w:t>
            </w:r>
          </w:p>
          <w:p w:rsidR="00851C13" w:rsidRPr="009434E8" w:rsidRDefault="00851C13" w:rsidP="00851C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عقد اختبار ويكون بطرح موضوعات الوحدة وينفذها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على حده لتقييمه ولا مانع من مشاركة ال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في التقييم كأن يصحح كل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طالبة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لأحد 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طالبات</w:t>
            </w:r>
            <w:r w:rsidRPr="00837DEE">
              <w:rPr>
                <w:rFonts w:ascii="Arial" w:eastAsia="AlBayan-Bold" w:hAnsi="Arial" w:hint="cs"/>
                <w:b/>
                <w:bCs/>
                <w:rtl/>
              </w:rPr>
              <w:t xml:space="preserve"> الفصل.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الطالبة والنشاط.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851C13" w:rsidRPr="00CE6DC4" w:rsidRDefault="00851C13" w:rsidP="00DE5FDB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851C13" w:rsidRPr="00CE6DC4" w:rsidTr="00DE5FDB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CE6DC4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851C13" w:rsidRPr="002A6A05" w:rsidTr="00DE5FDB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C13" w:rsidRPr="007D7421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51C13" w:rsidRPr="00513222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851C13" w:rsidRDefault="00851C13" w:rsidP="00DE5FDB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701"/>
        <w:gridCol w:w="2447"/>
        <w:gridCol w:w="1085"/>
        <w:gridCol w:w="12"/>
        <w:gridCol w:w="5578"/>
      </w:tblGrid>
      <w:tr w:rsidR="00851C13" w:rsidRPr="002A6A05" w:rsidTr="00DE5FDB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1C13" w:rsidRPr="00D22161" w:rsidRDefault="00851C13" w:rsidP="00DE5FD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التواصل الشفهي</w:t>
            </w:r>
          </w:p>
        </w:tc>
        <w:tc>
          <w:tcPr>
            <w:tcW w:w="1701" w:type="dxa"/>
            <w:shd w:val="clear" w:color="auto" w:fill="FFE5FF"/>
          </w:tcPr>
          <w:p w:rsidR="00851C13" w:rsidRPr="00D76754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</w:p>
        </w:tc>
        <w:tc>
          <w:tcPr>
            <w:tcW w:w="2447" w:type="dxa"/>
            <w:shd w:val="clear" w:color="auto" w:fill="auto"/>
          </w:tcPr>
          <w:p w:rsidR="00851C13" w:rsidRPr="003F13FC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اللغة العربية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851C13" w:rsidRPr="003C45D3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51C13" w:rsidRPr="006D4134" w:rsidRDefault="00851C13" w:rsidP="00DE5FD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51C13" w:rsidRPr="006D4134" w:rsidRDefault="00851C13" w:rsidP="00DE5FDB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851C13" w:rsidRPr="004A44CB" w:rsidRDefault="00851C13" w:rsidP="00DE5FDB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851C13" w:rsidRPr="002A6A05" w:rsidRDefault="00851C13" w:rsidP="00DE5FDB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851C13" w:rsidRPr="00C774A2" w:rsidRDefault="00851C13" w:rsidP="00851C13">
            <w:pPr>
              <w:numPr>
                <w:ilvl w:val="0"/>
                <w:numId w:val="26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851C13" w:rsidRPr="00F10A16" w:rsidRDefault="00851C13" w:rsidP="00851C13">
            <w:pPr>
              <w:numPr>
                <w:ilvl w:val="0"/>
                <w:numId w:val="6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851C13" w:rsidRPr="002A6A05" w:rsidTr="00DE5FDB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6A43DD" w:rsidRDefault="00851C13" w:rsidP="00DE5FDB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تكتب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Pr="002A6A05" w:rsidRDefault="00851C13" w:rsidP="00DE5FDB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851C13" w:rsidRPr="002A6A05" w:rsidTr="00DE5FDB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أن تطرح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851C13" w:rsidRPr="00E3722A" w:rsidRDefault="00851C13" w:rsidP="00DE5FDB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851C13" w:rsidRPr="002A6A05" w:rsidRDefault="00851C13" w:rsidP="00DE5FDB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851C13" w:rsidRDefault="00851C13" w:rsidP="00DE5FD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851C13" w:rsidRPr="002A6A05" w:rsidTr="00DE5FDB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FF4F34" w:rsidRDefault="00851C13" w:rsidP="00DE5FDB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6A43DD" w:rsidRDefault="00851C13" w:rsidP="00DE5FDB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851C13" w:rsidRPr="002A6A05" w:rsidTr="00DE5FDB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851C13" w:rsidRPr="003A5D4D" w:rsidRDefault="00851C13" w:rsidP="00DE5FDB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851C13" w:rsidRPr="008E2C2D" w:rsidRDefault="00851C13" w:rsidP="00DE5FDB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851C13" w:rsidRPr="00FF4F34" w:rsidRDefault="00851C13" w:rsidP="00DE5FDB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p w:rsidR="00851C13" w:rsidRDefault="00851C13" w:rsidP="00851C1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851C13" w:rsidRPr="00CE6DC4" w:rsidTr="00DE5FDB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جدول تنظيم التدريس</w:t>
            </w:r>
          </w:p>
        </w:tc>
      </w:tr>
      <w:tr w:rsidR="00851C13" w:rsidRPr="00CE6DC4" w:rsidTr="00DE5FDB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851C13" w:rsidRPr="002A6A05" w:rsidTr="00DE5FDB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مهارات الخطابة  والإلقاء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ind w:left="360"/>
              <w:jc w:val="center"/>
              <w:rPr>
                <w:sz w:val="28"/>
                <w:szCs w:val="28"/>
              </w:rPr>
            </w:pP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خاتمة الوحدة ( عمل ملصق-  </w:t>
            </w:r>
            <w:r w:rsidRPr="00DB32BB">
              <w:rPr>
                <w:b/>
                <w:bCs/>
                <w:sz w:val="28"/>
                <w:szCs w:val="28"/>
                <w:rtl/>
              </w:rPr>
              <w:t>–</w:t>
            </w:r>
            <w:r w:rsidRPr="00DB32BB">
              <w:rPr>
                <w:rFonts w:hint="cs"/>
                <w:b/>
                <w:bCs/>
                <w:sz w:val="28"/>
                <w:szCs w:val="28"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851C13" w:rsidRPr="002A6A05" w:rsidTr="00DE5FDB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51C13" w:rsidRPr="00DB32BB" w:rsidRDefault="00851C13" w:rsidP="00DE5FDB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51C13" w:rsidRPr="009E786B" w:rsidRDefault="00851C13" w:rsidP="00DE5FDB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851C13" w:rsidRDefault="00851C13" w:rsidP="00851C13">
      <w:pPr>
        <w:rPr>
          <w:sz w:val="20"/>
          <w:szCs w:val="20"/>
          <w:rtl/>
        </w:rPr>
      </w:pPr>
    </w:p>
    <w:p w:rsidR="00851C13" w:rsidRPr="00E63583" w:rsidRDefault="00851C13" w:rsidP="00851C13">
      <w:pPr>
        <w:rPr>
          <w:sz w:val="6"/>
          <w:rtl/>
        </w:rPr>
      </w:pPr>
    </w:p>
    <w:p w:rsidR="00851C13" w:rsidRPr="00E63583" w:rsidRDefault="00851C13" w:rsidP="00E63583">
      <w:pPr>
        <w:rPr>
          <w:sz w:val="6"/>
          <w:rtl/>
        </w:rPr>
      </w:pPr>
    </w:p>
    <w:sectPr w:rsidR="00851C13" w:rsidRPr="00E63583" w:rsidSect="009C34C0">
      <w:headerReference w:type="even" r:id="rId9"/>
      <w:headerReference w:type="default" r:id="rId10"/>
      <w:headerReference w:type="first" r:id="rId11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CB" w:rsidRDefault="007D3FCB">
      <w:r>
        <w:separator/>
      </w:r>
    </w:p>
  </w:endnote>
  <w:endnote w:type="continuationSeparator" w:id="1">
    <w:p w:rsidR="007D3FCB" w:rsidRDefault="007D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XtManalBold">
    <w:altName w:val="Symbol"/>
    <w:charset w:val="02"/>
    <w:family w:val="auto"/>
    <w:pitch w:val="variable"/>
    <w:sig w:usb0="00000000" w:usb1="10000000" w:usb2="00000000" w:usb3="00000000" w:csb0="8000000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TT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un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XtManal">
    <w:altName w:val="Symbol"/>
    <w:charset w:val="02"/>
    <w:family w:val="auto"/>
    <w:pitch w:val="variable"/>
    <w:sig w:usb0="00000000" w:usb1="10000000" w:usb2="00000000" w:usb3="00000000" w:csb0="80000000" w:csb1="00000000"/>
  </w:font>
  <w:font w:name="LotusTT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CB" w:rsidRDefault="007D3FCB">
      <w:r>
        <w:separator/>
      </w:r>
    </w:p>
  </w:footnote>
  <w:footnote w:type="continuationSeparator" w:id="1">
    <w:p w:rsidR="007D3FCB" w:rsidRDefault="007D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2665A6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2665A6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2665A6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02.3pt;height:139.7pt" o:bullet="t">
        <v:imagedata r:id="rId1" o:title="رمز"/>
      </v:shape>
    </w:pict>
  </w:numPicBullet>
  <w:numPicBullet w:numPicBulletId="1">
    <w:pict>
      <v:shape id="_x0000_i1069" type="#_x0000_t75" style="width:11.15pt;height:11.15pt" o:bullet="t">
        <v:imagedata r:id="rId2" o:title="mso5A31"/>
      </v:shape>
    </w:pict>
  </w:numPicBullet>
  <w:numPicBullet w:numPicBulletId="2">
    <w:pict>
      <v:shape id="_x0000_i1070" type="#_x0000_t75" style="width:6.85pt;height:6.85pt" o:bullet="t">
        <v:imagedata r:id="rId3" o:title="Image0129"/>
      </v:shape>
    </w:pict>
  </w:numPicBullet>
  <w:numPicBullet w:numPicBulletId="3">
    <w:pict>
      <v:shape id="_x0000_i1071" type="#_x0000_t75" style="width:30pt;height:30pt" o:bullet="t">
        <v:imagedata r:id="rId4" o:title="A433"/>
      </v:shape>
    </w:pict>
  </w:numPicBullet>
  <w:numPicBullet w:numPicBulletId="4">
    <w:pict>
      <v:shape id="_x0000_i1072" type="#_x0000_t75" style="width:13.7pt;height:12.85pt" o:bullet="t">
        <v:imagedata r:id="rId5" o:title="Image644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61E"/>
    <w:multiLevelType w:val="hybridMultilevel"/>
    <w:tmpl w:val="C4322AD6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2D02"/>
    <w:multiLevelType w:val="hybridMultilevel"/>
    <w:tmpl w:val="E5A2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9157F"/>
    <w:multiLevelType w:val="hybridMultilevel"/>
    <w:tmpl w:val="C2C45B66"/>
    <w:lvl w:ilvl="0" w:tplc="E37CA8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C05EC"/>
    <w:multiLevelType w:val="hybridMultilevel"/>
    <w:tmpl w:val="557CD578"/>
    <w:lvl w:ilvl="0" w:tplc="F5B6CF02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5507A"/>
    <w:multiLevelType w:val="hybridMultilevel"/>
    <w:tmpl w:val="49F4A088"/>
    <w:lvl w:ilvl="0" w:tplc="62F0F93C">
      <w:start w:val="1"/>
      <w:numFmt w:val="bullet"/>
      <w:lvlText w:val="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5E2C"/>
    <w:multiLevelType w:val="hybridMultilevel"/>
    <w:tmpl w:val="2AB24E7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61C0"/>
    <w:multiLevelType w:val="hybridMultilevel"/>
    <w:tmpl w:val="7D546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615DEE"/>
    <w:multiLevelType w:val="hybridMultilevel"/>
    <w:tmpl w:val="5E008220"/>
    <w:lvl w:ilvl="0" w:tplc="9F2CE43A">
      <w:start w:val="1"/>
      <w:numFmt w:val="bullet"/>
      <w:lvlText w:val=""/>
      <w:lvlPicBulletId w:val="4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E37CA81E">
      <w:start w:val="1"/>
      <w:numFmt w:val="bullet"/>
      <w:lvlText w:val=""/>
      <w:lvlPicBulletId w:val="2"/>
      <w:lvlJc w:val="left"/>
      <w:pPr>
        <w:ind w:left="283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1">
    <w:nsid w:val="2B312A2C"/>
    <w:multiLevelType w:val="hybridMultilevel"/>
    <w:tmpl w:val="3F7832FE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C3FAA"/>
    <w:multiLevelType w:val="hybridMultilevel"/>
    <w:tmpl w:val="1FBAA4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D97217"/>
    <w:multiLevelType w:val="hybridMultilevel"/>
    <w:tmpl w:val="5F6E7D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30386"/>
    <w:multiLevelType w:val="hybridMultilevel"/>
    <w:tmpl w:val="3996B216"/>
    <w:lvl w:ilvl="0" w:tplc="9F2CE43A">
      <w:start w:val="1"/>
      <w:numFmt w:val="bullet"/>
      <w:lvlText w:val=""/>
      <w:lvlPicBulletId w:val="4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15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0B09"/>
    <w:multiLevelType w:val="hybridMultilevel"/>
    <w:tmpl w:val="2E6661B2"/>
    <w:lvl w:ilvl="0" w:tplc="66868276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4419D"/>
    <w:multiLevelType w:val="hybridMultilevel"/>
    <w:tmpl w:val="45E03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642F2E"/>
    <w:multiLevelType w:val="hybridMultilevel"/>
    <w:tmpl w:val="87A0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42F86"/>
    <w:multiLevelType w:val="hybridMultilevel"/>
    <w:tmpl w:val="03B8EAD4"/>
    <w:lvl w:ilvl="0" w:tplc="21E009F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222A6"/>
    <w:multiLevelType w:val="hybridMultilevel"/>
    <w:tmpl w:val="4AC02F92"/>
    <w:lvl w:ilvl="0" w:tplc="40E89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B5ECD"/>
    <w:multiLevelType w:val="hybridMultilevel"/>
    <w:tmpl w:val="5854F37E"/>
    <w:lvl w:ilvl="0" w:tplc="E37CA81E">
      <w:start w:val="1"/>
      <w:numFmt w:val="bullet"/>
      <w:lvlText w:val=""/>
      <w:lvlPicBulletId w:val="2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E37CA81E">
      <w:start w:val="1"/>
      <w:numFmt w:val="bullet"/>
      <w:lvlText w:val=""/>
      <w:lvlPicBulletId w:val="2"/>
      <w:lvlJc w:val="left"/>
      <w:pPr>
        <w:ind w:left="1976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>
    <w:nsid w:val="6D411DFD"/>
    <w:multiLevelType w:val="hybridMultilevel"/>
    <w:tmpl w:val="5058A16A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008DC"/>
    <w:multiLevelType w:val="hybridMultilevel"/>
    <w:tmpl w:val="0E868436"/>
    <w:lvl w:ilvl="0" w:tplc="A8460B78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8267A"/>
    <w:multiLevelType w:val="hybridMultilevel"/>
    <w:tmpl w:val="E78C7BEE"/>
    <w:lvl w:ilvl="0" w:tplc="9F36873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6873A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40CD2"/>
    <w:multiLevelType w:val="hybridMultilevel"/>
    <w:tmpl w:val="0A20D434"/>
    <w:lvl w:ilvl="0" w:tplc="48684E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2"/>
        <w:szCs w:val="22"/>
      </w:rPr>
    </w:lvl>
    <w:lvl w:ilvl="1" w:tplc="5C60591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B05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D1B8E"/>
    <w:multiLevelType w:val="hybridMultilevel"/>
    <w:tmpl w:val="B9265A3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F6FA2"/>
    <w:multiLevelType w:val="hybridMultilevel"/>
    <w:tmpl w:val="5A7A6048"/>
    <w:lvl w:ilvl="0" w:tplc="B96047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77AE6"/>
    <w:multiLevelType w:val="hybridMultilevel"/>
    <w:tmpl w:val="26528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65A20"/>
    <w:multiLevelType w:val="hybridMultilevel"/>
    <w:tmpl w:val="B04CCEF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26"/>
  </w:num>
  <w:num w:numId="7">
    <w:abstractNumId w:val="4"/>
  </w:num>
  <w:num w:numId="8">
    <w:abstractNumId w:val="12"/>
  </w:num>
  <w:num w:numId="9">
    <w:abstractNumId w:val="18"/>
  </w:num>
  <w:num w:numId="10">
    <w:abstractNumId w:val="9"/>
  </w:num>
  <w:num w:numId="11">
    <w:abstractNumId w:val="2"/>
  </w:num>
  <w:num w:numId="12">
    <w:abstractNumId w:val="29"/>
  </w:num>
  <w:num w:numId="13">
    <w:abstractNumId w:val="21"/>
  </w:num>
  <w:num w:numId="14">
    <w:abstractNumId w:val="30"/>
  </w:num>
  <w:num w:numId="15">
    <w:abstractNumId w:val="8"/>
  </w:num>
  <w:num w:numId="16">
    <w:abstractNumId w:val="11"/>
  </w:num>
  <w:num w:numId="17">
    <w:abstractNumId w:val="33"/>
  </w:num>
  <w:num w:numId="18">
    <w:abstractNumId w:val="15"/>
  </w:num>
  <w:num w:numId="19">
    <w:abstractNumId w:val="32"/>
  </w:num>
  <w:num w:numId="20">
    <w:abstractNumId w:val="22"/>
  </w:num>
  <w:num w:numId="21">
    <w:abstractNumId w:val="7"/>
  </w:num>
  <w:num w:numId="22">
    <w:abstractNumId w:val="20"/>
  </w:num>
  <w:num w:numId="23">
    <w:abstractNumId w:val="16"/>
  </w:num>
  <w:num w:numId="24">
    <w:abstractNumId w:val="27"/>
  </w:num>
  <w:num w:numId="25">
    <w:abstractNumId w:val="31"/>
  </w:num>
  <w:num w:numId="26">
    <w:abstractNumId w:val="6"/>
  </w:num>
  <w:num w:numId="27">
    <w:abstractNumId w:val="25"/>
  </w:num>
  <w:num w:numId="28">
    <w:abstractNumId w:val="28"/>
  </w:num>
  <w:num w:numId="29">
    <w:abstractNumId w:val="10"/>
  </w:num>
  <w:num w:numId="30">
    <w:abstractNumId w:val="19"/>
  </w:num>
  <w:num w:numId="31">
    <w:abstractNumId w:val="14"/>
  </w:num>
  <w:num w:numId="32">
    <w:abstractNumId w:val="3"/>
  </w:num>
  <w:num w:numId="33">
    <w:abstractNumId w:val="5"/>
  </w:num>
  <w:num w:numId="34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342D9"/>
    <w:rsid w:val="00040FFA"/>
    <w:rsid w:val="00042B02"/>
    <w:rsid w:val="00047A71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2CC8"/>
    <w:rsid w:val="000852E9"/>
    <w:rsid w:val="000942E6"/>
    <w:rsid w:val="000968B8"/>
    <w:rsid w:val="000A45A9"/>
    <w:rsid w:val="000A51C5"/>
    <w:rsid w:val="000A706E"/>
    <w:rsid w:val="000B0892"/>
    <w:rsid w:val="000B2E8A"/>
    <w:rsid w:val="000B5109"/>
    <w:rsid w:val="000B5E0A"/>
    <w:rsid w:val="000B74D3"/>
    <w:rsid w:val="000C1F6A"/>
    <w:rsid w:val="000D2E2E"/>
    <w:rsid w:val="000D641B"/>
    <w:rsid w:val="000E12F0"/>
    <w:rsid w:val="000E1928"/>
    <w:rsid w:val="000E3B9D"/>
    <w:rsid w:val="000E5339"/>
    <w:rsid w:val="000E592C"/>
    <w:rsid w:val="000E7DD4"/>
    <w:rsid w:val="000F40B5"/>
    <w:rsid w:val="000F656B"/>
    <w:rsid w:val="000F6791"/>
    <w:rsid w:val="000F742F"/>
    <w:rsid w:val="00103F9B"/>
    <w:rsid w:val="0010473D"/>
    <w:rsid w:val="00104A29"/>
    <w:rsid w:val="00104E2A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2D5D"/>
    <w:rsid w:val="001E32F6"/>
    <w:rsid w:val="001E6553"/>
    <w:rsid w:val="001E6699"/>
    <w:rsid w:val="001E6FFF"/>
    <w:rsid w:val="001F02F1"/>
    <w:rsid w:val="001F127C"/>
    <w:rsid w:val="001F1D7C"/>
    <w:rsid w:val="001F4D23"/>
    <w:rsid w:val="002007D0"/>
    <w:rsid w:val="0020276E"/>
    <w:rsid w:val="002104DB"/>
    <w:rsid w:val="002156A2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65A6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1C45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0633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4E4D"/>
    <w:rsid w:val="003A5F77"/>
    <w:rsid w:val="003A7F8C"/>
    <w:rsid w:val="003B2057"/>
    <w:rsid w:val="003B2669"/>
    <w:rsid w:val="003C2B8F"/>
    <w:rsid w:val="003C45D3"/>
    <w:rsid w:val="003D139E"/>
    <w:rsid w:val="003D21ED"/>
    <w:rsid w:val="003D6D39"/>
    <w:rsid w:val="003D7FA1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0D85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1104"/>
    <w:rsid w:val="0060184E"/>
    <w:rsid w:val="00602A03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70A"/>
    <w:rsid w:val="006538D0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29F8"/>
    <w:rsid w:val="00684D74"/>
    <w:rsid w:val="006862C8"/>
    <w:rsid w:val="00692652"/>
    <w:rsid w:val="00695617"/>
    <w:rsid w:val="006A2E6B"/>
    <w:rsid w:val="006A5617"/>
    <w:rsid w:val="006A5907"/>
    <w:rsid w:val="006B00F8"/>
    <w:rsid w:val="006B32B3"/>
    <w:rsid w:val="006B32DD"/>
    <w:rsid w:val="006C09E0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701F2B"/>
    <w:rsid w:val="00703115"/>
    <w:rsid w:val="00705B30"/>
    <w:rsid w:val="0070650F"/>
    <w:rsid w:val="007122DC"/>
    <w:rsid w:val="00714A44"/>
    <w:rsid w:val="00714C88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B5321"/>
    <w:rsid w:val="007C0D8F"/>
    <w:rsid w:val="007C3631"/>
    <w:rsid w:val="007C5688"/>
    <w:rsid w:val="007C7D4C"/>
    <w:rsid w:val="007D0637"/>
    <w:rsid w:val="007D3FCB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271AE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504B0"/>
    <w:rsid w:val="00851C13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E4A73"/>
    <w:rsid w:val="008E70F3"/>
    <w:rsid w:val="009044BD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1286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B683F"/>
    <w:rsid w:val="009C2013"/>
    <w:rsid w:val="009C34C0"/>
    <w:rsid w:val="009C61F5"/>
    <w:rsid w:val="009C74EF"/>
    <w:rsid w:val="009D29E0"/>
    <w:rsid w:val="009D3E76"/>
    <w:rsid w:val="009E751B"/>
    <w:rsid w:val="009E786B"/>
    <w:rsid w:val="009F65A6"/>
    <w:rsid w:val="009F67F9"/>
    <w:rsid w:val="009F7EA5"/>
    <w:rsid w:val="00A03B8B"/>
    <w:rsid w:val="00A147A7"/>
    <w:rsid w:val="00A16E52"/>
    <w:rsid w:val="00A253EE"/>
    <w:rsid w:val="00A36866"/>
    <w:rsid w:val="00A46A9F"/>
    <w:rsid w:val="00A5117A"/>
    <w:rsid w:val="00A53ACA"/>
    <w:rsid w:val="00A604D7"/>
    <w:rsid w:val="00A6497F"/>
    <w:rsid w:val="00A67B2C"/>
    <w:rsid w:val="00A83785"/>
    <w:rsid w:val="00A860D0"/>
    <w:rsid w:val="00A93374"/>
    <w:rsid w:val="00A95C43"/>
    <w:rsid w:val="00A96416"/>
    <w:rsid w:val="00AA0754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3F00"/>
    <w:rsid w:val="00AE5D23"/>
    <w:rsid w:val="00AE64F1"/>
    <w:rsid w:val="00AE6D3B"/>
    <w:rsid w:val="00AE79C7"/>
    <w:rsid w:val="00AE7FAC"/>
    <w:rsid w:val="00AF2E9E"/>
    <w:rsid w:val="00AF51A6"/>
    <w:rsid w:val="00B030E6"/>
    <w:rsid w:val="00B03947"/>
    <w:rsid w:val="00B05AAF"/>
    <w:rsid w:val="00B07187"/>
    <w:rsid w:val="00B079BB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66CBB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1629"/>
    <w:rsid w:val="00BA3BDB"/>
    <w:rsid w:val="00BA75D9"/>
    <w:rsid w:val="00BB0E88"/>
    <w:rsid w:val="00BB74A5"/>
    <w:rsid w:val="00BC1A50"/>
    <w:rsid w:val="00BC23C7"/>
    <w:rsid w:val="00BC3341"/>
    <w:rsid w:val="00BC3614"/>
    <w:rsid w:val="00BD0388"/>
    <w:rsid w:val="00BD0B94"/>
    <w:rsid w:val="00BD2FE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5C74"/>
    <w:rsid w:val="00C278F7"/>
    <w:rsid w:val="00C310EB"/>
    <w:rsid w:val="00C4649D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077D"/>
    <w:rsid w:val="00CD2EE8"/>
    <w:rsid w:val="00CD6A93"/>
    <w:rsid w:val="00CE0A9A"/>
    <w:rsid w:val="00CE6DC4"/>
    <w:rsid w:val="00CF6A70"/>
    <w:rsid w:val="00D045CC"/>
    <w:rsid w:val="00D06144"/>
    <w:rsid w:val="00D15E93"/>
    <w:rsid w:val="00D20536"/>
    <w:rsid w:val="00D249C2"/>
    <w:rsid w:val="00D30435"/>
    <w:rsid w:val="00D408B1"/>
    <w:rsid w:val="00D4338B"/>
    <w:rsid w:val="00D510CF"/>
    <w:rsid w:val="00D55115"/>
    <w:rsid w:val="00D6165D"/>
    <w:rsid w:val="00D62750"/>
    <w:rsid w:val="00D651C6"/>
    <w:rsid w:val="00D6610F"/>
    <w:rsid w:val="00D671DC"/>
    <w:rsid w:val="00D70892"/>
    <w:rsid w:val="00D71780"/>
    <w:rsid w:val="00D71D02"/>
    <w:rsid w:val="00D76754"/>
    <w:rsid w:val="00D81CB4"/>
    <w:rsid w:val="00D8339E"/>
    <w:rsid w:val="00D87C1B"/>
    <w:rsid w:val="00D87CEB"/>
    <w:rsid w:val="00D975B5"/>
    <w:rsid w:val="00DA06BD"/>
    <w:rsid w:val="00DB2E36"/>
    <w:rsid w:val="00DB4B30"/>
    <w:rsid w:val="00DB63BE"/>
    <w:rsid w:val="00DB7356"/>
    <w:rsid w:val="00DC06DE"/>
    <w:rsid w:val="00DC0AD2"/>
    <w:rsid w:val="00DC1F8A"/>
    <w:rsid w:val="00DD257A"/>
    <w:rsid w:val="00DD53C6"/>
    <w:rsid w:val="00DE0F87"/>
    <w:rsid w:val="00DE1376"/>
    <w:rsid w:val="00DE5C4C"/>
    <w:rsid w:val="00DF36E3"/>
    <w:rsid w:val="00DF5F2B"/>
    <w:rsid w:val="00DF61A7"/>
    <w:rsid w:val="00E06292"/>
    <w:rsid w:val="00E11E5D"/>
    <w:rsid w:val="00E1327B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3583"/>
    <w:rsid w:val="00E6468D"/>
    <w:rsid w:val="00E708D2"/>
    <w:rsid w:val="00E7582C"/>
    <w:rsid w:val="00E80B0B"/>
    <w:rsid w:val="00E83828"/>
    <w:rsid w:val="00E85D5B"/>
    <w:rsid w:val="00E86BEC"/>
    <w:rsid w:val="00E9084F"/>
    <w:rsid w:val="00E941C8"/>
    <w:rsid w:val="00E95E36"/>
    <w:rsid w:val="00EA55CD"/>
    <w:rsid w:val="00EB376D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2389"/>
    <w:rsid w:val="00EE3B51"/>
    <w:rsid w:val="00EE3DC8"/>
    <w:rsid w:val="00EF0A69"/>
    <w:rsid w:val="00EF585C"/>
    <w:rsid w:val="00F02A34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36C3F"/>
    <w:rsid w:val="00F370D3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E2195"/>
    <w:rsid w:val="00FE410D"/>
    <w:rsid w:val="00FE5C0C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47E0B-5C54-44B9-ADA6-4618359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BHC</cp:lastModifiedBy>
  <cp:revision>4</cp:revision>
  <dcterms:created xsi:type="dcterms:W3CDTF">2015-12-16T19:29:00Z</dcterms:created>
  <dcterms:modified xsi:type="dcterms:W3CDTF">2015-12-16T19:46:00Z</dcterms:modified>
</cp:coreProperties>
</file>