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E6F" w:rsidRPr="001D7E6F" w:rsidRDefault="00286BE2" w:rsidP="001D7E6F">
      <w:pPr>
        <w:ind w:left="360"/>
        <w:jc w:val="center"/>
        <w:rPr>
          <w:rFonts w:asciiTheme="minorBidi" w:hAnsiTheme="minorBidi" w:cs="AGA Dimnah Regular"/>
          <w:color w:val="000099"/>
          <w:sz w:val="36"/>
          <w:szCs w:val="36"/>
          <w:rtl/>
        </w:rPr>
      </w:pPr>
      <w:r>
        <w:rPr>
          <w:rFonts w:asciiTheme="minorBidi" w:hAnsiTheme="minorBidi" w:cs="AGA Dimnah Regular"/>
          <w:noProof/>
          <w:color w:val="000099"/>
          <w:sz w:val="36"/>
          <w:szCs w:val="36"/>
          <w:rtl/>
        </w:rPr>
        <w:pict>
          <v:group id="_x0000_s1141" style="position:absolute;left:0;text-align:left;margin-left:-43.75pt;margin-top:.25pt;width:557.15pt;height:761pt;z-index:251661312" coordorigin="361,1121" coordsize="11143,15220">
            <v:group id="_x0000_s1142" style="position:absolute;left:361;top:1288;width:11143;height:15053" coordorigin="1067320,1056184" coordsize="68432,89688">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43" type="#_x0000_t8" style="position:absolute;left:1070105;top:1059117;width:63404;height:84475;rotation:718.5;flip:x;visibility:visible;mso-wrap-edited:f;mso-wrap-distance-left:2.88pt;mso-wrap-distance-top:2.88pt;mso-wrap-distance-right:2.88pt;mso-wrap-distance-bottom:2.88pt" adj="292" fillcolor="#b2a1c7 [1943]" strokecolor="#8064a2 [3207]" strokeweight="1pt" insetpen="t" o:cliptowrap="t">
                <v:fill color2="#8064a2 [3207]" rotate="t" focus="50%" type="gradient"/>
                <v:stroke>
                  <o:left v:ext="view" color="black [0]"/>
                  <o:top v:ext="view" color="black [0]"/>
                  <o:right v:ext="view" color="black [0]"/>
                  <o:bottom v:ext="view" color="black [0]"/>
                  <o:column v:ext="view" color="black [0]"/>
                </v:stroke>
                <v:shadow on="t" type="perspective" color="#3f3151 [1607]" offset="1pt" offset2="-3pt"/>
                <o:lock v:ext="edit" shapetype="t"/>
                <v:textbox inset="2.88pt,2.88pt,2.88pt,2.88pt"/>
              </v:shape>
              <v:rect id="_x0000_s1144" style="position:absolute;left:1031316;top:1098855;width:88489;height:3147;rotation:631.5;flip:x;visibility:visible;mso-wrap-edited:f;mso-wrap-distance-left:2.88pt;mso-wrap-distance-top:2.88pt;mso-wrap-distance-right:2.88pt;mso-wrap-distance-bottom:2.88pt" fillcolor="#5f497a [2407]" stroked="f" strokecolor="black [0]" strokeweight="0" insetpen="t" o:cliptowrap="t">
                <v:fill color2="#ffebfa" rotate="t" colors="0 #5e9eff;26214f #85c2ff;45875f #c4d6eb;1 #ffebfa" method="none" focus="100%" type="gradient"/>
                <v:stroke>
                  <o:left v:ext="view" color="black [0]"/>
                  <o:top v:ext="view" color="black [0]"/>
                  <o:right v:ext="view" color="black [0]"/>
                  <o:bottom v:ext="view" color="black [0]"/>
                  <o:column v:ext="view" color="black [0]"/>
                </v:stroke>
                <v:imagedata r:id="rId5" o:title="NA02127_" cropleft="698f" recolortarget="#900"/>
                <v:shadow color="#ccc"/>
                <o:lock v:ext="edit" shapetype="t"/>
              </v:rect>
              <v:rect id="_x0000_s1145" style="position:absolute;left:1084396;top:1099836;width:88927;height:3147;rotation:628;flip:x;visibility:visible;mso-wrap-edited:f;mso-wrap-distance-left:2.88pt;mso-wrap-distance-top:2.88pt;mso-wrap-distance-right:2.88pt;mso-wrap-distance-bottom:2.88pt" fillcolor="#5f497a [2407]" stroked="f" strokecolor="black [0]" strokeweight="0" insetpen="t" o:cliptowrap="t">
                <v:fill color2="#ffebfa" rotate="t" colors="0 #5e9eff;26214f #85c2ff;45875f #c4d6eb;1 #ffebfa" method="none" focus="100%" type="gradient"/>
                <v:stroke>
                  <o:left v:ext="view" color="black [0]"/>
                  <o:top v:ext="view" color="black [0]"/>
                  <o:right v:ext="view" color="black [0]"/>
                  <o:bottom v:ext="view" color="black [0]"/>
                  <o:column v:ext="view" color="black [0]"/>
                </v:stroke>
                <v:imagedata r:id="rId5" o:title="NA02127_" cropright="377f" recolortarget="#900"/>
                <v:shadow color="#ccc"/>
                <o:lock v:ext="edit" shapetype="t"/>
              </v:rect>
              <v:rect id="_x0000_s1146" style="position:absolute;left:1067889;top:1062959;width:67863;height:3147;rotation:361.5;flip:x;visibility:visible;mso-wrap-edited:f;mso-wrap-distance-left:2.88pt;mso-wrap-distance-top:2.88pt;mso-wrap-distance-right:2.88pt;mso-wrap-distance-bottom:2.88pt" fillcolor="#5f497a [2407]" stroked="f" strokecolor="black [0]" strokeweight="0" insetpen="t" o:cliptowrap="t">
                <v:fill color2="#ffebfa" rotate="t" colors="0 #5e9eff;26214f #85c2ff;45875f #c4d6eb;1 #ffebfa" method="none" focus="100%" type="gradient"/>
                <v:stroke>
                  <o:left v:ext="view" color="black [0]"/>
                  <o:top v:ext="view" color="black [0]"/>
                  <o:right v:ext="view" color="black [0]"/>
                  <o:bottom v:ext="view" color="black [0]"/>
                  <o:column v:ext="view" color="black [0]"/>
                </v:stroke>
                <v:imagedata r:id="rId5" o:title="NA02127_" recolortarget="#366"/>
                <v:shadow color="#ccc"/>
                <o:lock v:ext="edit" shapetype="t"/>
              </v:rect>
              <v:rect id="_x0000_s1147" style="position:absolute;left:1067320;top:1136577;width:67864;height:3147;rotation:541.5;flip:x;visibility:visible;mso-wrap-edited:f;mso-wrap-distance-left:2.88pt;mso-wrap-distance-top:2.88pt;mso-wrap-distance-right:2.88pt;mso-wrap-distance-bottom:2.88pt" fillcolor="#5f497a [2407]" stroked="f" strokecolor="black [0]" strokeweight="0" insetpen="t" o:cliptowrap="t">
                <v:fill color2="#ffebfa" rotate="t" colors="0 #5e9eff;26214f #85c2ff;45875f #c4d6eb;1 #ffebfa" method="none" focus="100%" type="gradient"/>
                <v:stroke>
                  <o:left v:ext="view" color="black [0]"/>
                  <o:top v:ext="view" color="black [0]"/>
                  <o:right v:ext="view" color="black [0]"/>
                  <o:bottom v:ext="view" color="black [0]"/>
                  <o:column v:ext="view" color="black [0]"/>
                </v:stroke>
                <v:imagedata r:id="rId5" o:title="NA02127_" recolortarget="#366"/>
                <v:shadow color="#ccc"/>
                <o:lock v:ext="edit" shapetype="t"/>
              </v:rect>
            </v:group>
            <v:roundrect id="_x0000_s1148" style="position:absolute;left:1875;top:3120;width:8250;height:1380" arcsize="10923f">
              <v:textbox style="mso-next-textbox:#_x0000_s1148">
                <w:txbxContent>
                  <w:p w:rsidR="001D7E6F" w:rsidRDefault="001D7E6F" w:rsidP="001D7E6F">
                    <w:pPr>
                      <w:pStyle w:val="ListParagraph"/>
                      <w:numPr>
                        <w:ilvl w:val="0"/>
                        <w:numId w:val="3"/>
                      </w:numPr>
                      <w:rPr>
                        <w:rFonts w:cs="AGA Kaleelah Regular"/>
                        <w:sz w:val="32"/>
                        <w:szCs w:val="32"/>
                      </w:rPr>
                    </w:pPr>
                    <w:r>
                      <w:rPr>
                        <w:rFonts w:cs="AGA Kaleelah Regular" w:hint="cs"/>
                        <w:sz w:val="32"/>
                        <w:szCs w:val="32"/>
                        <w:rtl/>
                      </w:rPr>
                      <w:t>استخدام منحنيات(السرعة-الزمن)و(الموقع-الزمن)لتطوير معادلات الحركة.</w:t>
                    </w:r>
                  </w:p>
                  <w:p w:rsidR="001D7E6F" w:rsidRPr="00737629" w:rsidRDefault="001D7E6F" w:rsidP="001D7E6F">
                    <w:pPr>
                      <w:pStyle w:val="ListParagraph"/>
                      <w:numPr>
                        <w:ilvl w:val="0"/>
                        <w:numId w:val="3"/>
                      </w:numPr>
                      <w:rPr>
                        <w:rFonts w:cs="AGA Kaleelah Regular"/>
                        <w:sz w:val="32"/>
                        <w:szCs w:val="32"/>
                      </w:rPr>
                    </w:pPr>
                    <w:r>
                      <w:rPr>
                        <w:rFonts w:cs="AGA Kaleelah Regular" w:hint="cs"/>
                        <w:sz w:val="32"/>
                        <w:szCs w:val="32"/>
                        <w:rtl/>
                      </w:rPr>
                      <w:t>مناقشة السقوط الحر كمثال على الحركة بتسارع ثابت .</w:t>
                    </w:r>
                  </w:p>
                </w:txbxContent>
              </v:textbox>
            </v:roundrect>
            <v:rect id="_x0000_s1149" style="position:absolute;left:1875;top:4830;width:8430;height:1080">
              <v:shadow on="t" opacity=".5" offset="6pt,-6pt"/>
              <v:textbox style="mso-next-textbox:#_x0000_s1149">
                <w:txbxContent>
                  <w:p w:rsidR="001D7E6F" w:rsidRPr="00D57EBB" w:rsidRDefault="001D7E6F" w:rsidP="001D7E6F">
                    <w:pPr>
                      <w:jc w:val="center"/>
                      <w:rPr>
                        <w:rFonts w:cs="AL-Sarem Bold"/>
                        <w:sz w:val="28"/>
                        <w:szCs w:val="28"/>
                      </w:rPr>
                    </w:pPr>
                    <w:r>
                      <w:rPr>
                        <w:rFonts w:cs="AL-Sarem Bold" w:hint="cs"/>
                        <w:sz w:val="28"/>
                        <w:szCs w:val="28"/>
                        <w:rtl/>
                      </w:rPr>
                      <w:t xml:space="preserve">يساعد هذا الفصل في وصف حركة العديد من الأجسام بشكل أفضل فالعديد من وسائل النقل تبدأ رحلاتها عادة بزيادة في سرعتها بمعدل كبير </w:t>
                    </w:r>
                    <w:r>
                      <w:rPr>
                        <w:rFonts w:cs="AL-Sarem Bold" w:hint="cs"/>
                        <w:sz w:val="28"/>
                        <w:szCs w:val="28"/>
                        <w:rtl/>
                      </w:rPr>
                      <w:t xml:space="preserve">وتنهيها بالوقوف بأسرع مايمكن . </w:t>
                    </w:r>
                  </w:p>
                </w:txbxContent>
              </v:textbox>
            </v:rect>
            <v:rect id="_x0000_s1150" style="position:absolute;left:1959;top:6330;width:8211;height:1620">
              <v:shadow on="t" opacity=".5" offset="6pt,-6pt"/>
              <v:textbox style="mso-next-textbox:#_x0000_s1150">
                <w:txbxContent>
                  <w:p w:rsidR="001D7E6F" w:rsidRPr="00D57EBB" w:rsidRDefault="001D7E6F" w:rsidP="001D7E6F">
                    <w:pPr>
                      <w:jc w:val="center"/>
                      <w:rPr>
                        <w:rFonts w:cs="AL-Sarem Bold"/>
                        <w:sz w:val="28"/>
                        <w:szCs w:val="28"/>
                        <w:rtl/>
                      </w:rPr>
                    </w:pPr>
                    <w:r>
                      <w:rPr>
                        <w:rFonts w:cs="AL-Sarem Bold" w:hint="cs"/>
                        <w:sz w:val="28"/>
                        <w:szCs w:val="28"/>
                        <w:rtl/>
                      </w:rPr>
                      <w:t>يقف سائق سيارة السباق متحفزاً عند خط البداية بانتظار الضوء الأخضر الذي يعلن السباق فعندما يضيء اللون الأخضر سيضغط على دواسة الوقود محاولا الانطلاق بأقصى سرعة .. كيف يتغير موقع السيارة أثناء تزايد سرعتها؟</w:t>
                    </w:r>
                  </w:p>
                </w:txbxContent>
              </v:textbox>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1" type="#_x0000_t136" style="position:absolute;left:8468;top:2581;width:1702;height:1000" fillcolor="#a603ab">
              <v:fill color2="#a603ab" focusposition=".5,.5" focussize="" colors="0 #a603ab;13763f #0819fb;22938f #1a8d48;34079f yellow;47841f #ee3f17;57672f #e81766;1 #a603ab" method="none" focus="100%" type="gradient"/>
              <v:shadow on="t" color="silver" opacity="52429f"/>
              <v:textpath style="font-family:&quot;AGA Battouta Regular&quot;;v-text-kern:t" trim="t" fitpath="t" string="الفكرة العامة"/>
            </v:shape>
            <v:shape id="_x0000_s1152" type="#_x0000_t136" style="position:absolute;left:8753;top:4235;width:1702;height:775" fillcolor="#a603ab">
              <v:fill color2="#a603ab" focusposition=".5,.5" focussize="" colors="0 #a603ab;13763f #0819fb;22938f #1a8d48;34079f yellow;47841f #ee3f17;57672f #e81766;1 #a603ab" method="none" focus="100%" type="gradient"/>
              <v:shadow on="t" color="silver" opacity="52429f"/>
              <v:textpath style="font-family:&quot;AGA Battouta Regular&quot;;v-text-kern:t" trim="t" fitpath="t" string="أهمية الفصل"/>
            </v:shape>
            <v:shape id="_x0000_s1153" type="#_x0000_t136" style="position:absolute;left:8280;top:5820;width:2175;height:810" fillcolor="#a603ab">
              <v:fill color2="#a603ab" focusposition=".5,.5" focussize="" colors="0 #a603ab;13763f #0819fb;22938f #1a8d48;34079f yellow;47841f #ee3f17;57672f #e81766;1 #a603ab" method="none" focus="100%" type="gradient"/>
              <v:shadow on="t" color="silver" opacity="52429f"/>
              <v:textpath style="font-family:&quot;AGA Battouta Regular&quot;;v-text-kern:t" trim="t" fitpath="t" string="الربط بالحياة(فكر)"/>
            </v:shape>
            <v:rect id="_x0000_s1154" style="position:absolute;left:2550;top:8505;width:6780;height:2376">
              <v:shadow on="t" opacity=".5" offset="6pt,-6pt"/>
              <v:textbox>
                <w:txbxContent>
                  <w:p w:rsidR="001D7E6F" w:rsidRDefault="001D7E6F" w:rsidP="001D7E6F">
                    <w:pPr>
                      <w:spacing w:before="120" w:after="120"/>
                      <w:jc w:val="center"/>
                      <w:rPr>
                        <w:rFonts w:cs="AL-Sarem Bold"/>
                        <w:sz w:val="28"/>
                        <w:szCs w:val="28"/>
                        <w:rtl/>
                      </w:rPr>
                    </w:pPr>
                    <w:r w:rsidRPr="005E78F2">
                      <w:rPr>
                        <w:rFonts w:cs="AL-Sarem Bold" w:hint="cs"/>
                        <w:sz w:val="28"/>
                        <w:szCs w:val="28"/>
                        <w:rtl/>
                      </w:rPr>
                      <w:t xml:space="preserve">* </w:t>
                    </w:r>
                    <w:r>
                      <w:rPr>
                        <w:rFonts w:cs="AL-Sarem Bold" w:hint="cs"/>
                        <w:sz w:val="28"/>
                        <w:szCs w:val="28"/>
                        <w:rtl/>
                      </w:rPr>
                      <w:t>منحنى(السرعة-الزمن)   * تسارع الجسم   * التسارع الموجب</w:t>
                    </w:r>
                  </w:p>
                  <w:p w:rsidR="001D7E6F" w:rsidRDefault="001D7E6F" w:rsidP="001D7E6F">
                    <w:pPr>
                      <w:spacing w:before="120" w:after="120"/>
                      <w:jc w:val="center"/>
                      <w:rPr>
                        <w:rFonts w:cs="AL-Sarem Bold"/>
                        <w:sz w:val="28"/>
                        <w:szCs w:val="28"/>
                        <w:rtl/>
                      </w:rPr>
                    </w:pPr>
                    <w:r>
                      <w:rPr>
                        <w:rFonts w:cs="AL-Sarem Bold" w:hint="cs"/>
                        <w:sz w:val="28"/>
                        <w:szCs w:val="28"/>
                        <w:rtl/>
                      </w:rPr>
                      <w:t>*التسارع السالب    *التسارع المتوسط    *التسارع اللحظي</w:t>
                    </w:r>
                  </w:p>
                  <w:p w:rsidR="001D7E6F" w:rsidRPr="005E78F2" w:rsidRDefault="001D7E6F" w:rsidP="001D7E6F">
                    <w:pPr>
                      <w:jc w:val="center"/>
                      <w:rPr>
                        <w:rFonts w:cs="AL-Sarem Bold"/>
                        <w:sz w:val="28"/>
                        <w:szCs w:val="28"/>
                        <w:rtl/>
                      </w:rPr>
                    </w:pPr>
                    <w:r>
                      <w:rPr>
                        <w:rFonts w:cs="AL-Sarem Bold" w:hint="cs"/>
                        <w:sz w:val="28"/>
                        <w:szCs w:val="28"/>
                        <w:rtl/>
                      </w:rPr>
                      <w:t>* السقوط الحر      * التسارع الناتج عن الجاذبية</w:t>
                    </w:r>
                  </w:p>
                  <w:p w:rsidR="001D7E6F" w:rsidRDefault="001D7E6F" w:rsidP="001D7E6F"/>
                </w:txbxContent>
              </v:textbox>
            </v:rect>
            <v:shape id="_x0000_s1155" type="#_x0000_t136" style="position:absolute;left:8280;top:7950;width:2175;height:810" fillcolor="#a603ab">
              <v:fill color2="#a603ab" focusposition=".5,.5" focussize="" colors="0 #a603ab;13763f #0819fb;22938f #1a8d48;34079f yellow;47841f #ee3f17;57672f #e81766;1 #a603ab" method="none" focus="100%" type="gradient"/>
              <v:shadow on="t" color="silver" opacity="52429f"/>
              <v:textpath style="font-family:&quot;AGA Battouta Regular&quot;;v-text-kern:t" trim="t" fitpath="t" string="المفردات الرئيسية"/>
            </v:shape>
            <v:rect id="_x0000_s1156" style="position:absolute;left:2550;top:11385;width:6780;height:825">
              <v:shadow on="t" opacity=".5" offset="6pt,-6pt"/>
              <v:textbox style="mso-next-textbox:#_x0000_s1156">
                <w:txbxContent>
                  <w:p w:rsidR="001D7E6F" w:rsidRPr="009710BE" w:rsidRDefault="001D7E6F" w:rsidP="001D7E6F">
                    <w:pPr>
                      <w:pStyle w:val="ListParagraph"/>
                      <w:jc w:val="center"/>
                      <w:rPr>
                        <w:rFonts w:cs="AL-Sarem Bold"/>
                        <w:color w:val="000099"/>
                        <w:sz w:val="36"/>
                        <w:szCs w:val="36"/>
                      </w:rPr>
                    </w:pPr>
                    <w:r>
                      <w:rPr>
                        <w:rFonts w:cs="AL-Sarem Bold" w:hint="cs"/>
                        <w:color w:val="000099"/>
                        <w:sz w:val="36"/>
                        <w:szCs w:val="36"/>
                        <w:rtl/>
                      </w:rPr>
                      <w:t>سباق الكرات الفولاذية ص58</w:t>
                    </w:r>
                  </w:p>
                </w:txbxContent>
              </v:textbox>
            </v:rect>
            <v:shape id="_x0000_s1157" type="#_x0000_t136" style="position:absolute;left:7800;top:11085;width:2175;height:810" fillcolor="#a603ab">
              <v:fill color2="#a603ab" focusposition=".5,.5" focussize="" colors="0 #a603ab;13763f #0819fb;22938f #1a8d48;34079f yellow;47841f #ee3f17;57672f #e81766;1 #a603ab" method="none" focus="100%" type="gradient"/>
              <v:shadow on="t" color="silver" opacity="52429f"/>
              <v:textpath style="font-family:&quot;AGA Battouta Regular&quot;;v-text-kern:t" trim="t" fitpath="t" string="التجربة الاستهلالية"/>
            </v:shape>
            <v:rect id="_x0000_s1158" style="position:absolute;left:2550;top:12414;width:6780;height:2271">
              <v:shadow on="t" opacity=".5" offset="6pt,-6pt"/>
              <v:textbox>
                <w:txbxContent>
                  <w:p w:rsidR="001D7E6F" w:rsidRPr="009710BE" w:rsidRDefault="001D7E6F" w:rsidP="001D7E6F">
                    <w:pPr>
                      <w:pStyle w:val="ListParagraph"/>
                      <w:ind w:left="1500"/>
                      <w:rPr>
                        <w:rFonts w:cs="AL-Sarem Bold"/>
                        <w:color w:val="006600"/>
                        <w:sz w:val="28"/>
                        <w:szCs w:val="28"/>
                      </w:rPr>
                    </w:pPr>
                    <w:r>
                      <w:rPr>
                        <w:rFonts w:cs="AL-Sarem Bold" w:hint="cs"/>
                        <w:color w:val="006600"/>
                        <w:sz w:val="28"/>
                        <w:szCs w:val="28"/>
                        <w:rtl/>
                      </w:rPr>
                      <w:t>1-</w:t>
                    </w:r>
                    <w:r w:rsidRPr="009710BE">
                      <w:rPr>
                        <w:rFonts w:cs="AL-Sarem Bold" w:hint="cs"/>
                        <w:color w:val="006600"/>
                        <w:sz w:val="28"/>
                        <w:szCs w:val="28"/>
                        <w:rtl/>
                      </w:rPr>
                      <w:t>مختبر الفيزياء :</w:t>
                    </w:r>
                    <w:r>
                      <w:rPr>
                        <w:rFonts w:cs="AL-Sarem Bold" w:hint="cs"/>
                        <w:color w:val="006600"/>
                        <w:sz w:val="28"/>
                        <w:szCs w:val="28"/>
                        <w:rtl/>
                      </w:rPr>
                      <w:t xml:space="preserve"> </w:t>
                    </w:r>
                    <w:r>
                      <w:rPr>
                        <w:rFonts w:cs="AL-Sarem Bold" w:hint="cs"/>
                        <w:sz w:val="28"/>
                        <w:szCs w:val="28"/>
                        <w:rtl/>
                      </w:rPr>
                      <w:t>ص 82+83</w:t>
                    </w:r>
                  </w:p>
                  <w:p w:rsidR="001D7E6F" w:rsidRPr="009710BE" w:rsidRDefault="001D7E6F" w:rsidP="001D7E6F">
                    <w:pPr>
                      <w:pStyle w:val="ListParagraph"/>
                      <w:ind w:left="1500"/>
                      <w:rPr>
                        <w:rFonts w:cs="AL-Sarem Bold"/>
                        <w:color w:val="006600"/>
                        <w:sz w:val="28"/>
                        <w:szCs w:val="28"/>
                      </w:rPr>
                    </w:pPr>
                    <w:r>
                      <w:rPr>
                        <w:rFonts w:cs="AL-Sarem Bold" w:hint="cs"/>
                        <w:color w:val="006600"/>
                        <w:sz w:val="28"/>
                        <w:szCs w:val="28"/>
                        <w:rtl/>
                      </w:rPr>
                      <w:t xml:space="preserve">2-مشروع فيزياء : </w:t>
                    </w:r>
                    <w:r>
                      <w:rPr>
                        <w:rFonts w:cs="AL-Sarem Bold" w:hint="cs"/>
                        <w:sz w:val="28"/>
                        <w:szCs w:val="28"/>
                        <w:rtl/>
                      </w:rPr>
                      <w:t>دليل المعلم نشاط ص 83</w:t>
                    </w:r>
                  </w:p>
                  <w:p w:rsidR="001D7E6F" w:rsidRDefault="001D7E6F" w:rsidP="001D7E6F">
                    <w:pPr>
                      <w:pStyle w:val="ListParagraph"/>
                      <w:ind w:left="1500"/>
                      <w:rPr>
                        <w:rFonts w:cs="AL-Sarem Bold"/>
                        <w:color w:val="006600"/>
                        <w:sz w:val="28"/>
                        <w:szCs w:val="28"/>
                      </w:rPr>
                    </w:pPr>
                    <w:r>
                      <w:rPr>
                        <w:rFonts w:cs="AL-Sarem Bold" w:hint="cs"/>
                        <w:color w:val="006600"/>
                        <w:sz w:val="28"/>
                        <w:szCs w:val="28"/>
                        <w:rtl/>
                      </w:rPr>
                      <w:t>3-</w:t>
                    </w:r>
                    <w:r w:rsidRPr="009710BE">
                      <w:rPr>
                        <w:rFonts w:cs="AL-Sarem Bold" w:hint="cs"/>
                        <w:color w:val="006600"/>
                        <w:sz w:val="28"/>
                        <w:szCs w:val="28"/>
                        <w:rtl/>
                      </w:rPr>
                      <w:t>تقويم الفصل :</w:t>
                    </w:r>
                    <w:r>
                      <w:rPr>
                        <w:rFonts w:cs="AL-Sarem Bold" w:hint="cs"/>
                        <w:sz w:val="28"/>
                        <w:szCs w:val="28"/>
                        <w:rtl/>
                      </w:rPr>
                      <w:t xml:space="preserve"> ص 85+86+87</w:t>
                    </w:r>
                  </w:p>
                  <w:p w:rsidR="001D7E6F" w:rsidRPr="009710BE" w:rsidRDefault="001D7E6F" w:rsidP="001D7E6F">
                    <w:pPr>
                      <w:pStyle w:val="ListParagraph"/>
                      <w:ind w:left="1500"/>
                      <w:rPr>
                        <w:rFonts w:cs="AL-Sarem Bold"/>
                        <w:color w:val="006600"/>
                        <w:sz w:val="28"/>
                        <w:szCs w:val="28"/>
                      </w:rPr>
                    </w:pPr>
                    <w:r>
                      <w:rPr>
                        <w:rFonts w:cs="AL-Sarem Bold" w:hint="cs"/>
                        <w:color w:val="006600"/>
                        <w:sz w:val="28"/>
                        <w:szCs w:val="28"/>
                        <w:rtl/>
                      </w:rPr>
                      <w:t xml:space="preserve">4-اختبار مقنن : </w:t>
                    </w:r>
                    <w:r>
                      <w:rPr>
                        <w:rFonts w:cs="AL-Sarem Bold" w:hint="cs"/>
                        <w:sz w:val="28"/>
                        <w:szCs w:val="28"/>
                        <w:rtl/>
                      </w:rPr>
                      <w:t>ص91</w:t>
                    </w:r>
                  </w:p>
                </w:txbxContent>
              </v:textbox>
            </v:rect>
            <v:shape id="_x0000_s1159" type="#_x0000_t136" style="position:absolute;left:8468;top:12225;width:1454;height:525" fillcolor="#a603ab">
              <v:fill color2="#a603ab" focusposition=".5,.5" focussize="" colors="0 #a603ab;13763f #0819fb;22938f #1a8d48;34079f yellow;47841f #ee3f17;57672f #e81766;1 #a603ab" method="none" focus="100%" type="gradient"/>
              <v:shadow on="t" color="silver" opacity="52429f"/>
              <v:textpath style="font-family:&quot;AGA Battouta Regular&quot;;v-text-kern:t" trim="t" fitpath="t" string="التقويم"/>
            </v:shape>
            <v:shape id="_x0000_s1160" type="#_x0000_t136" style="position:absolute;left:2760;top:1121;width:7215;height:1275" fillcolor="#fff200">
              <v:fill color2="#4d0808" focusposition=".5,.5" focussize="" colors="0 #fff200;29491f #ff7a00;45875f #ff0300;1 #4d0808" method="none" focus="100%" type="gradient"/>
              <v:shadow on="t" color="silver" opacity="52429f"/>
              <v:textpath style="font-family:&quot;AGA Battouta Regular&quot;;v-text-kern:t" trim="t" fitpath="t" string="الفصل الثالث/ الحركة المتسارعة"/>
            </v:shape>
            <w10:wrap anchorx="page"/>
          </v:group>
        </w:pict>
      </w:r>
    </w:p>
    <w:p w:rsidR="001D7E6F" w:rsidRDefault="001D7E6F" w:rsidP="001D7E6F">
      <w:pPr>
        <w:jc w:val="center"/>
        <w:rPr>
          <w:rFonts w:asciiTheme="minorBidi" w:hAnsiTheme="minorBidi" w:cs="AGA Dimnah Regular"/>
          <w:color w:val="000099"/>
          <w:sz w:val="36"/>
          <w:szCs w:val="36"/>
          <w:rtl/>
        </w:rPr>
      </w:pPr>
    </w:p>
    <w:p w:rsidR="001D7E6F" w:rsidRPr="00187B73" w:rsidRDefault="001D7E6F" w:rsidP="001D7E6F">
      <w:pPr>
        <w:rPr>
          <w:rFonts w:asciiTheme="minorBidi" w:hAnsiTheme="minorBidi" w:cs="AGA Dimnah Regular"/>
          <w:color w:val="C00000"/>
          <w:sz w:val="40"/>
          <w:szCs w:val="40"/>
          <w:rtl/>
        </w:rPr>
      </w:pPr>
    </w:p>
    <w:p w:rsidR="001D7E6F" w:rsidRPr="003A0FC9" w:rsidRDefault="001D7E6F" w:rsidP="001D7E6F">
      <w:pPr>
        <w:jc w:val="center"/>
        <w:rPr>
          <w:rFonts w:asciiTheme="minorBidi" w:hAnsiTheme="minorBidi" w:cs="AGA Dimnah Regular"/>
          <w:color w:val="000099"/>
          <w:sz w:val="36"/>
          <w:szCs w:val="36"/>
          <w:rtl/>
        </w:rPr>
      </w:pPr>
    </w:p>
    <w:p w:rsidR="001D7E6F" w:rsidRPr="00187B73" w:rsidRDefault="001D7E6F" w:rsidP="001D7E6F">
      <w:pPr>
        <w:rPr>
          <w:rFonts w:asciiTheme="minorBidi" w:hAnsiTheme="minorBidi" w:cs="AGA Dimnah Regular"/>
          <w:color w:val="C00000"/>
          <w:sz w:val="40"/>
          <w:szCs w:val="40"/>
          <w:rtl/>
        </w:rPr>
      </w:pPr>
    </w:p>
    <w:p w:rsidR="001D7E6F" w:rsidRPr="003A0FC9"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p w:rsidR="001D7E6F" w:rsidRDefault="001D7E6F" w:rsidP="001D7E6F">
      <w:pPr>
        <w:jc w:val="center"/>
        <w:rPr>
          <w:rFonts w:asciiTheme="minorBidi" w:hAnsiTheme="minorBidi" w:cs="AGA Dimnah Regular"/>
          <w:color w:val="000099"/>
          <w:sz w:val="36"/>
          <w:szCs w:val="36"/>
          <w:rtl/>
        </w:rPr>
      </w:pPr>
    </w:p>
    <w:tbl>
      <w:tblPr>
        <w:tblpPr w:leftFromText="180" w:rightFromText="180" w:vertAnchor="text" w:horzAnchor="margin" w:tblpXSpec="center" w:tblpY="10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8"/>
        <w:gridCol w:w="1722"/>
        <w:gridCol w:w="1740"/>
        <w:gridCol w:w="1425"/>
        <w:gridCol w:w="1350"/>
      </w:tblGrid>
      <w:tr w:rsidR="001D7E6F" w:rsidTr="001D7E6F">
        <w:trPr>
          <w:trHeight w:val="555"/>
        </w:trPr>
        <w:tc>
          <w:tcPr>
            <w:tcW w:w="1518" w:type="dxa"/>
            <w:shd w:val="clear" w:color="auto" w:fill="FFFF99"/>
            <w:vAlign w:val="center"/>
          </w:tcPr>
          <w:p w:rsidR="001D7E6F" w:rsidRPr="00992F4C" w:rsidRDefault="001D7E6F" w:rsidP="001D7E6F">
            <w:pPr>
              <w:jc w:val="center"/>
              <w:rPr>
                <w:rFonts w:asciiTheme="minorBidi" w:hAnsiTheme="minorBidi"/>
                <w:b/>
                <w:bCs/>
                <w:color w:val="C00000"/>
                <w:sz w:val="24"/>
                <w:szCs w:val="24"/>
                <w:rtl/>
              </w:rPr>
            </w:pPr>
            <w:r w:rsidRPr="00992F4C">
              <w:rPr>
                <w:rFonts w:asciiTheme="minorBidi" w:hAnsiTheme="minorBidi"/>
                <w:b/>
                <w:bCs/>
                <w:color w:val="C00000"/>
                <w:sz w:val="24"/>
                <w:szCs w:val="24"/>
                <w:rtl/>
              </w:rPr>
              <w:t>اليوم</w:t>
            </w:r>
          </w:p>
        </w:tc>
        <w:tc>
          <w:tcPr>
            <w:tcW w:w="1722" w:type="dxa"/>
            <w:shd w:val="clear" w:color="auto" w:fill="FFFF99"/>
            <w:vAlign w:val="center"/>
          </w:tcPr>
          <w:p w:rsidR="001D7E6F" w:rsidRPr="00992F4C" w:rsidRDefault="001D7E6F" w:rsidP="001D7E6F">
            <w:pPr>
              <w:jc w:val="center"/>
              <w:rPr>
                <w:rFonts w:asciiTheme="minorBidi" w:hAnsiTheme="minorBidi"/>
                <w:b/>
                <w:bCs/>
                <w:color w:val="C00000"/>
                <w:sz w:val="24"/>
                <w:szCs w:val="24"/>
                <w:rtl/>
              </w:rPr>
            </w:pPr>
            <w:r w:rsidRPr="00992F4C">
              <w:rPr>
                <w:rFonts w:asciiTheme="minorBidi" w:hAnsiTheme="minorBidi"/>
                <w:b/>
                <w:bCs/>
                <w:color w:val="C00000"/>
                <w:sz w:val="24"/>
                <w:szCs w:val="24"/>
                <w:rtl/>
              </w:rPr>
              <w:t>التاريخ</w:t>
            </w:r>
          </w:p>
        </w:tc>
        <w:tc>
          <w:tcPr>
            <w:tcW w:w="1740" w:type="dxa"/>
            <w:shd w:val="clear" w:color="auto" w:fill="FFFF99"/>
            <w:vAlign w:val="center"/>
          </w:tcPr>
          <w:p w:rsidR="001D7E6F" w:rsidRPr="00992F4C" w:rsidRDefault="001D7E6F" w:rsidP="001D7E6F">
            <w:pPr>
              <w:jc w:val="center"/>
              <w:rPr>
                <w:rFonts w:asciiTheme="minorBidi" w:hAnsiTheme="minorBidi"/>
                <w:b/>
                <w:bCs/>
                <w:color w:val="C00000"/>
                <w:sz w:val="24"/>
                <w:szCs w:val="24"/>
                <w:rtl/>
              </w:rPr>
            </w:pPr>
            <w:r w:rsidRPr="00992F4C">
              <w:rPr>
                <w:rFonts w:asciiTheme="minorBidi" w:hAnsiTheme="minorBidi"/>
                <w:b/>
                <w:bCs/>
                <w:color w:val="C00000"/>
                <w:sz w:val="24"/>
                <w:szCs w:val="24"/>
                <w:rtl/>
              </w:rPr>
              <w:t>الحصة</w:t>
            </w:r>
          </w:p>
        </w:tc>
        <w:tc>
          <w:tcPr>
            <w:tcW w:w="1425" w:type="dxa"/>
            <w:shd w:val="clear" w:color="auto" w:fill="FFFF99"/>
            <w:vAlign w:val="center"/>
          </w:tcPr>
          <w:p w:rsidR="001D7E6F" w:rsidRPr="00992F4C" w:rsidRDefault="001D7E6F" w:rsidP="001D7E6F">
            <w:pPr>
              <w:jc w:val="center"/>
              <w:rPr>
                <w:rFonts w:asciiTheme="minorBidi" w:hAnsiTheme="minorBidi"/>
                <w:b/>
                <w:bCs/>
                <w:color w:val="C00000"/>
                <w:sz w:val="24"/>
                <w:szCs w:val="24"/>
                <w:rtl/>
              </w:rPr>
            </w:pPr>
            <w:r w:rsidRPr="00992F4C">
              <w:rPr>
                <w:rFonts w:asciiTheme="minorBidi" w:hAnsiTheme="minorBidi"/>
                <w:b/>
                <w:bCs/>
                <w:color w:val="C00000"/>
                <w:sz w:val="24"/>
                <w:szCs w:val="24"/>
                <w:rtl/>
              </w:rPr>
              <w:t>الفصل</w:t>
            </w:r>
          </w:p>
        </w:tc>
        <w:tc>
          <w:tcPr>
            <w:tcW w:w="1350" w:type="dxa"/>
            <w:shd w:val="clear" w:color="auto" w:fill="FFFF99"/>
            <w:vAlign w:val="center"/>
          </w:tcPr>
          <w:p w:rsidR="001D7E6F" w:rsidRPr="00992F4C" w:rsidRDefault="001D7E6F" w:rsidP="001D7E6F">
            <w:pPr>
              <w:jc w:val="center"/>
              <w:rPr>
                <w:rFonts w:asciiTheme="minorBidi" w:hAnsiTheme="minorBidi"/>
                <w:b/>
                <w:bCs/>
                <w:color w:val="C00000"/>
                <w:sz w:val="24"/>
                <w:szCs w:val="24"/>
                <w:rtl/>
              </w:rPr>
            </w:pPr>
            <w:r w:rsidRPr="00992F4C">
              <w:rPr>
                <w:rFonts w:asciiTheme="minorBidi" w:hAnsiTheme="minorBidi"/>
                <w:b/>
                <w:bCs/>
                <w:color w:val="C00000"/>
                <w:sz w:val="24"/>
                <w:szCs w:val="24"/>
                <w:rtl/>
              </w:rPr>
              <w:t>عدد الحصص</w:t>
            </w:r>
          </w:p>
        </w:tc>
      </w:tr>
      <w:tr w:rsidR="001D7E6F" w:rsidTr="001D7E6F">
        <w:trPr>
          <w:trHeight w:val="265"/>
        </w:trPr>
        <w:tc>
          <w:tcPr>
            <w:tcW w:w="1518" w:type="dxa"/>
            <w:vAlign w:val="center"/>
          </w:tcPr>
          <w:p w:rsidR="001D7E6F" w:rsidRPr="00992F4C" w:rsidRDefault="001D7E6F" w:rsidP="001D7E6F">
            <w:pPr>
              <w:jc w:val="center"/>
              <w:rPr>
                <w:rFonts w:asciiTheme="minorBidi" w:hAnsiTheme="minorBidi"/>
                <w:b/>
                <w:bCs/>
                <w:sz w:val="24"/>
                <w:szCs w:val="24"/>
                <w:rtl/>
              </w:rPr>
            </w:pPr>
          </w:p>
        </w:tc>
        <w:tc>
          <w:tcPr>
            <w:tcW w:w="1722" w:type="dxa"/>
            <w:vAlign w:val="center"/>
          </w:tcPr>
          <w:p w:rsidR="001D7E6F" w:rsidRPr="00992F4C" w:rsidRDefault="001D7E6F" w:rsidP="001D7E6F">
            <w:pPr>
              <w:jc w:val="center"/>
              <w:rPr>
                <w:rFonts w:asciiTheme="minorBidi" w:hAnsiTheme="minorBidi"/>
                <w:b/>
                <w:bCs/>
                <w:sz w:val="24"/>
                <w:szCs w:val="24"/>
                <w:rtl/>
              </w:rPr>
            </w:pPr>
          </w:p>
        </w:tc>
        <w:tc>
          <w:tcPr>
            <w:tcW w:w="1740" w:type="dxa"/>
            <w:vAlign w:val="center"/>
          </w:tcPr>
          <w:p w:rsidR="001D7E6F" w:rsidRPr="00992F4C" w:rsidRDefault="001D7E6F" w:rsidP="001D7E6F">
            <w:pPr>
              <w:jc w:val="center"/>
              <w:rPr>
                <w:rFonts w:asciiTheme="minorBidi" w:hAnsiTheme="minorBidi"/>
                <w:b/>
                <w:bCs/>
                <w:sz w:val="24"/>
                <w:szCs w:val="24"/>
                <w:rtl/>
              </w:rPr>
            </w:pPr>
          </w:p>
        </w:tc>
        <w:tc>
          <w:tcPr>
            <w:tcW w:w="1425" w:type="dxa"/>
            <w:vAlign w:val="center"/>
          </w:tcPr>
          <w:p w:rsidR="001D7E6F" w:rsidRPr="00992F4C" w:rsidRDefault="001D7E6F" w:rsidP="001D7E6F">
            <w:pPr>
              <w:jc w:val="center"/>
              <w:rPr>
                <w:rFonts w:asciiTheme="minorBidi" w:hAnsiTheme="minorBidi"/>
                <w:b/>
                <w:bCs/>
                <w:sz w:val="24"/>
                <w:szCs w:val="24"/>
                <w:rtl/>
              </w:rPr>
            </w:pPr>
          </w:p>
        </w:tc>
        <w:tc>
          <w:tcPr>
            <w:tcW w:w="1350" w:type="dxa"/>
            <w:vAlign w:val="center"/>
          </w:tcPr>
          <w:p w:rsidR="001D7E6F" w:rsidRPr="00992F4C" w:rsidRDefault="001D7E6F" w:rsidP="001D7E6F">
            <w:pPr>
              <w:jc w:val="center"/>
              <w:rPr>
                <w:rFonts w:asciiTheme="minorBidi" w:hAnsiTheme="minorBidi"/>
                <w:b/>
                <w:bCs/>
                <w:sz w:val="24"/>
                <w:szCs w:val="24"/>
                <w:rtl/>
              </w:rPr>
            </w:pPr>
            <w:r>
              <w:rPr>
                <w:rFonts w:asciiTheme="minorBidi" w:hAnsiTheme="minorBidi" w:hint="cs"/>
                <w:b/>
                <w:bCs/>
                <w:sz w:val="24"/>
                <w:szCs w:val="24"/>
                <w:rtl/>
              </w:rPr>
              <w:t>2</w:t>
            </w:r>
          </w:p>
        </w:tc>
      </w:tr>
      <w:tr w:rsidR="001D7E6F" w:rsidTr="001D7E6F">
        <w:trPr>
          <w:trHeight w:val="265"/>
        </w:trPr>
        <w:tc>
          <w:tcPr>
            <w:tcW w:w="1518" w:type="dxa"/>
            <w:vAlign w:val="center"/>
          </w:tcPr>
          <w:p w:rsidR="001D7E6F" w:rsidRPr="00992F4C" w:rsidRDefault="001D7E6F" w:rsidP="001D7E6F">
            <w:pPr>
              <w:jc w:val="center"/>
              <w:rPr>
                <w:rFonts w:asciiTheme="minorBidi" w:hAnsiTheme="minorBidi"/>
                <w:b/>
                <w:bCs/>
                <w:sz w:val="24"/>
                <w:szCs w:val="24"/>
                <w:rtl/>
              </w:rPr>
            </w:pPr>
          </w:p>
        </w:tc>
        <w:tc>
          <w:tcPr>
            <w:tcW w:w="1722" w:type="dxa"/>
            <w:vAlign w:val="center"/>
          </w:tcPr>
          <w:p w:rsidR="001D7E6F" w:rsidRPr="00992F4C" w:rsidRDefault="001D7E6F" w:rsidP="001D7E6F">
            <w:pPr>
              <w:jc w:val="center"/>
              <w:rPr>
                <w:rFonts w:asciiTheme="minorBidi" w:hAnsiTheme="minorBidi"/>
                <w:b/>
                <w:bCs/>
                <w:sz w:val="24"/>
                <w:szCs w:val="24"/>
                <w:rtl/>
              </w:rPr>
            </w:pPr>
          </w:p>
        </w:tc>
        <w:tc>
          <w:tcPr>
            <w:tcW w:w="1740" w:type="dxa"/>
            <w:vAlign w:val="center"/>
          </w:tcPr>
          <w:p w:rsidR="001D7E6F" w:rsidRPr="00992F4C" w:rsidRDefault="001D7E6F" w:rsidP="001D7E6F">
            <w:pPr>
              <w:jc w:val="center"/>
              <w:rPr>
                <w:rFonts w:asciiTheme="minorBidi" w:hAnsiTheme="minorBidi"/>
                <w:b/>
                <w:bCs/>
                <w:sz w:val="24"/>
                <w:szCs w:val="24"/>
                <w:rtl/>
              </w:rPr>
            </w:pPr>
          </w:p>
        </w:tc>
        <w:tc>
          <w:tcPr>
            <w:tcW w:w="1425" w:type="dxa"/>
            <w:vAlign w:val="center"/>
          </w:tcPr>
          <w:p w:rsidR="001D7E6F" w:rsidRPr="00992F4C" w:rsidRDefault="001D7E6F" w:rsidP="001D7E6F">
            <w:pPr>
              <w:jc w:val="center"/>
              <w:rPr>
                <w:rFonts w:asciiTheme="minorBidi" w:hAnsiTheme="minorBidi"/>
                <w:b/>
                <w:bCs/>
                <w:sz w:val="24"/>
                <w:szCs w:val="24"/>
                <w:rtl/>
              </w:rPr>
            </w:pPr>
          </w:p>
        </w:tc>
        <w:tc>
          <w:tcPr>
            <w:tcW w:w="1350" w:type="dxa"/>
            <w:vAlign w:val="center"/>
          </w:tcPr>
          <w:p w:rsidR="001D7E6F" w:rsidRPr="00992F4C" w:rsidRDefault="001D7E6F" w:rsidP="001D7E6F">
            <w:pPr>
              <w:jc w:val="center"/>
              <w:rPr>
                <w:rFonts w:asciiTheme="minorBidi" w:hAnsiTheme="minorBidi"/>
                <w:b/>
                <w:bCs/>
                <w:sz w:val="24"/>
                <w:szCs w:val="24"/>
                <w:rtl/>
              </w:rPr>
            </w:pPr>
            <w:r>
              <w:rPr>
                <w:rFonts w:asciiTheme="minorBidi" w:hAnsiTheme="minorBidi" w:hint="cs"/>
                <w:b/>
                <w:bCs/>
                <w:sz w:val="24"/>
                <w:szCs w:val="24"/>
                <w:rtl/>
              </w:rPr>
              <w:t>2</w:t>
            </w:r>
          </w:p>
        </w:tc>
      </w:tr>
      <w:tr w:rsidR="001D7E6F" w:rsidTr="001D7E6F">
        <w:trPr>
          <w:trHeight w:val="265"/>
        </w:trPr>
        <w:tc>
          <w:tcPr>
            <w:tcW w:w="1518" w:type="dxa"/>
            <w:vAlign w:val="center"/>
          </w:tcPr>
          <w:p w:rsidR="001D7E6F" w:rsidRPr="00992F4C" w:rsidRDefault="001D7E6F" w:rsidP="001D7E6F">
            <w:pPr>
              <w:jc w:val="center"/>
              <w:rPr>
                <w:rFonts w:asciiTheme="minorBidi" w:hAnsiTheme="minorBidi"/>
                <w:b/>
                <w:bCs/>
                <w:sz w:val="24"/>
                <w:szCs w:val="24"/>
                <w:rtl/>
              </w:rPr>
            </w:pPr>
          </w:p>
        </w:tc>
        <w:tc>
          <w:tcPr>
            <w:tcW w:w="1722" w:type="dxa"/>
            <w:vAlign w:val="center"/>
          </w:tcPr>
          <w:p w:rsidR="001D7E6F" w:rsidRPr="00992F4C" w:rsidRDefault="001D7E6F" w:rsidP="001D7E6F">
            <w:pPr>
              <w:jc w:val="center"/>
              <w:rPr>
                <w:rFonts w:asciiTheme="minorBidi" w:hAnsiTheme="minorBidi"/>
                <w:b/>
                <w:bCs/>
                <w:sz w:val="24"/>
                <w:szCs w:val="24"/>
                <w:rtl/>
              </w:rPr>
            </w:pPr>
          </w:p>
        </w:tc>
        <w:tc>
          <w:tcPr>
            <w:tcW w:w="1740" w:type="dxa"/>
            <w:vAlign w:val="center"/>
          </w:tcPr>
          <w:p w:rsidR="001D7E6F" w:rsidRPr="00992F4C" w:rsidRDefault="001D7E6F" w:rsidP="001D7E6F">
            <w:pPr>
              <w:jc w:val="center"/>
              <w:rPr>
                <w:rFonts w:asciiTheme="minorBidi" w:hAnsiTheme="minorBidi"/>
                <w:b/>
                <w:bCs/>
                <w:sz w:val="24"/>
                <w:szCs w:val="24"/>
                <w:rtl/>
              </w:rPr>
            </w:pPr>
          </w:p>
        </w:tc>
        <w:tc>
          <w:tcPr>
            <w:tcW w:w="1425" w:type="dxa"/>
            <w:vAlign w:val="center"/>
          </w:tcPr>
          <w:p w:rsidR="001D7E6F" w:rsidRPr="00992F4C" w:rsidRDefault="001D7E6F" w:rsidP="001D7E6F">
            <w:pPr>
              <w:jc w:val="center"/>
              <w:rPr>
                <w:rFonts w:asciiTheme="minorBidi" w:hAnsiTheme="minorBidi"/>
                <w:b/>
                <w:bCs/>
                <w:sz w:val="24"/>
                <w:szCs w:val="24"/>
                <w:rtl/>
              </w:rPr>
            </w:pPr>
          </w:p>
        </w:tc>
        <w:tc>
          <w:tcPr>
            <w:tcW w:w="1350" w:type="dxa"/>
            <w:vAlign w:val="center"/>
          </w:tcPr>
          <w:p w:rsidR="001D7E6F" w:rsidRPr="00992F4C" w:rsidRDefault="001D7E6F" w:rsidP="001D7E6F">
            <w:pPr>
              <w:jc w:val="center"/>
              <w:rPr>
                <w:rFonts w:asciiTheme="minorBidi" w:hAnsiTheme="minorBidi"/>
                <w:b/>
                <w:bCs/>
                <w:sz w:val="24"/>
                <w:szCs w:val="24"/>
                <w:rtl/>
              </w:rPr>
            </w:pPr>
            <w:r>
              <w:rPr>
                <w:rFonts w:asciiTheme="minorBidi" w:hAnsiTheme="minorBidi" w:hint="cs"/>
                <w:b/>
                <w:bCs/>
                <w:sz w:val="24"/>
                <w:szCs w:val="24"/>
                <w:rtl/>
              </w:rPr>
              <w:t>2</w:t>
            </w:r>
          </w:p>
        </w:tc>
      </w:tr>
    </w:tbl>
    <w:p w:rsidR="001D7E6F" w:rsidRDefault="00286BE2" w:rsidP="001D7E6F">
      <w:pPr>
        <w:jc w:val="center"/>
        <w:rPr>
          <w:rFonts w:asciiTheme="minorBidi" w:hAnsiTheme="minorBidi" w:cs="AGA Dimnah Regular"/>
          <w:color w:val="000099"/>
          <w:sz w:val="36"/>
          <w:szCs w:val="36"/>
          <w:rtl/>
        </w:rPr>
      </w:pPr>
      <w:r w:rsidRPr="00286BE2">
        <w:rPr>
          <w:rFonts w:asciiTheme="minorBidi" w:hAnsiTheme="minorBidi" w:cs="AGA Dimnah Regular"/>
          <w:noProof/>
          <w:color w:val="C00000"/>
          <w:sz w:val="40"/>
          <w:szCs w:val="40"/>
          <w:rtl/>
        </w:rPr>
        <w:pict>
          <v:group id="_x0000_s1180" style="position:absolute;left:0;text-align:left;margin-left:-7.5pt;margin-top:-5.7pt;width:518.25pt;height:763pt;z-index:251681792;mso-position-horizontal-relative:text;mso-position-vertical-relative:text" coordorigin="843,595" coordsize="10365,15260">
            <v:group id="_x0000_s1161" style="position:absolute;left:945;top:7135;width:9780;height:1155" coordorigin="1110,14323" coordsize="9780,1365">
              <v:roundrect id="_x0000_s1162" style="position:absolute;left:1110;top:14323;width:9780;height:1365" arcsize="10923f" fillcolor="#b2a1c7 [1943]" strokecolor="#b2a1c7 [1943]" strokeweight="1.5pt">
                <v:fill color2="#e5dfec [663]" angle="-45" focusposition="1" focussize="" focus="-50%" type="gradient"/>
                <v:shadow on="t" color="#3f3151 [1607]" opacity=".5" offset="6pt,-6pt"/>
                <v:textbox style="mso-next-textbox:#_x0000_s1162">
                  <w:txbxContent>
                    <w:p w:rsidR="001D7E6F" w:rsidRDefault="001D7E6F" w:rsidP="001D7E6F">
                      <w:pPr>
                        <w:pStyle w:val="ListParagraph"/>
                        <w:numPr>
                          <w:ilvl w:val="0"/>
                          <w:numId w:val="5"/>
                        </w:numPr>
                        <w:rPr>
                          <w:rFonts w:asciiTheme="minorBidi" w:hAnsiTheme="minorBidi"/>
                          <w:b/>
                          <w:bCs/>
                          <w:sz w:val="32"/>
                          <w:szCs w:val="32"/>
                        </w:rPr>
                      </w:pPr>
                      <w:r w:rsidRPr="00857AD4">
                        <w:rPr>
                          <w:rFonts w:asciiTheme="minorBidi" w:hAnsiTheme="minorBidi" w:hint="cs"/>
                          <w:b/>
                          <w:bCs/>
                          <w:sz w:val="32"/>
                          <w:szCs w:val="32"/>
                          <w:rtl/>
                        </w:rPr>
                        <w:t xml:space="preserve">منحنى (السرعة المتجهة-الزمن)  </w:t>
                      </w:r>
                      <w:r w:rsidRPr="00AE5E9A">
                        <w:rPr>
                          <w:rFonts w:cs="Arial"/>
                          <w:noProof/>
                          <w:rtl/>
                        </w:rPr>
                        <w:drawing>
                          <wp:inline distT="0" distB="0" distL="0" distR="0">
                            <wp:extent cx="219075" cy="219075"/>
                            <wp:effectExtent l="0" t="0" r="0" b="0"/>
                            <wp:docPr id="6"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907368.jpg"/>
                                    <pic:cNvPicPr/>
                                  </pic:nvPicPr>
                                  <pic:blipFill>
                                    <a:blip r:embed="rId6"/>
                                    <a:stretch>
                                      <a:fillRect/>
                                    </a:stretch>
                                  </pic:blipFill>
                                  <pic:spPr>
                                    <a:xfrm>
                                      <a:off x="0" y="0"/>
                                      <a:ext cx="219075" cy="219075"/>
                                    </a:xfrm>
                                    <a:prstGeom prst="rect">
                                      <a:avLst/>
                                    </a:prstGeom>
                                  </pic:spPr>
                                </pic:pic>
                              </a:graphicData>
                            </a:graphic>
                          </wp:inline>
                        </w:drawing>
                      </w:r>
                      <w:r>
                        <w:rPr>
                          <w:rFonts w:asciiTheme="minorBidi" w:hAnsiTheme="minorBidi" w:hint="cs"/>
                          <w:b/>
                          <w:bCs/>
                          <w:sz w:val="32"/>
                          <w:szCs w:val="32"/>
                          <w:rtl/>
                        </w:rPr>
                        <w:t xml:space="preserve"> التسارع </w:t>
                      </w:r>
                      <w:r w:rsidRPr="00857AD4">
                        <w:rPr>
                          <w:rFonts w:asciiTheme="minorBidi" w:hAnsiTheme="minorBidi" w:hint="cs"/>
                          <w:b/>
                          <w:bCs/>
                          <w:sz w:val="32"/>
                          <w:szCs w:val="32"/>
                          <w:rtl/>
                        </w:rPr>
                        <w:t xml:space="preserve"> </w:t>
                      </w:r>
                      <w:r w:rsidRPr="00AE5E9A">
                        <w:rPr>
                          <w:rFonts w:cs="Arial"/>
                          <w:noProof/>
                          <w:rtl/>
                        </w:rPr>
                        <w:drawing>
                          <wp:inline distT="0" distB="0" distL="0" distR="0">
                            <wp:extent cx="219075" cy="219075"/>
                            <wp:effectExtent l="0" t="0" r="0" b="0"/>
                            <wp:docPr id="7"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907368.jpg"/>
                                    <pic:cNvPicPr/>
                                  </pic:nvPicPr>
                                  <pic:blipFill>
                                    <a:blip r:embed="rId6"/>
                                    <a:stretch>
                                      <a:fillRect/>
                                    </a:stretch>
                                  </pic:blipFill>
                                  <pic:spPr>
                                    <a:xfrm>
                                      <a:off x="0" y="0"/>
                                      <a:ext cx="219075" cy="219075"/>
                                    </a:xfrm>
                                    <a:prstGeom prst="rect">
                                      <a:avLst/>
                                    </a:prstGeom>
                                  </pic:spPr>
                                </pic:pic>
                              </a:graphicData>
                            </a:graphic>
                          </wp:inline>
                        </w:drawing>
                      </w:r>
                      <w:r w:rsidRPr="00857AD4">
                        <w:rPr>
                          <w:rFonts w:asciiTheme="minorBidi" w:hAnsiTheme="minorBidi" w:hint="cs"/>
                          <w:b/>
                          <w:bCs/>
                          <w:sz w:val="32"/>
                          <w:szCs w:val="32"/>
                          <w:rtl/>
                        </w:rPr>
                        <w:t xml:space="preserve"> التسارع المنتظم</w:t>
                      </w:r>
                    </w:p>
                    <w:p w:rsidR="001D7E6F" w:rsidRPr="00857AD4" w:rsidRDefault="001D7E6F" w:rsidP="001D7E6F">
                      <w:pPr>
                        <w:pStyle w:val="ListParagraph"/>
                        <w:numPr>
                          <w:ilvl w:val="0"/>
                          <w:numId w:val="5"/>
                        </w:numPr>
                        <w:jc w:val="center"/>
                        <w:rPr>
                          <w:rFonts w:asciiTheme="minorBidi" w:hAnsiTheme="minorBidi"/>
                          <w:b/>
                          <w:bCs/>
                          <w:sz w:val="32"/>
                          <w:szCs w:val="32"/>
                          <w:rtl/>
                        </w:rPr>
                      </w:pPr>
                      <w:r>
                        <w:rPr>
                          <w:rFonts w:asciiTheme="minorBidi" w:hAnsiTheme="minorBidi" w:hint="cs"/>
                          <w:b/>
                          <w:bCs/>
                          <w:sz w:val="32"/>
                          <w:szCs w:val="32"/>
                          <w:rtl/>
                        </w:rPr>
                        <w:t xml:space="preserve">التسارع المتوسط   </w:t>
                      </w:r>
                      <w:r>
                        <w:rPr>
                          <w:rFonts w:cs="Arial"/>
                          <w:noProof/>
                        </w:rPr>
                        <w:drawing>
                          <wp:inline distT="0" distB="0" distL="0" distR="0">
                            <wp:extent cx="219075" cy="219075"/>
                            <wp:effectExtent l="19050" t="0" r="9525" b="0"/>
                            <wp:docPr id="8"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0"/>
                                    <pic:cNvPicPr>
                                      <a:picLocks noChangeAspect="1" noChangeArrowheads="1"/>
                                    </pic:cNvPicPr>
                                  </pic:nvPicPr>
                                  <pic:blipFill>
                                    <a:blip r:embed="rId6"/>
                                    <a:srcRect/>
                                    <a:stretch>
                                      <a:fillRect/>
                                    </a:stretch>
                                  </pic:blipFill>
                                  <pic:spPr bwMode="auto">
                                    <a:xfrm>
                                      <a:off x="0" y="0"/>
                                      <a:ext cx="219075" cy="219075"/>
                                    </a:xfrm>
                                    <a:prstGeom prst="rect">
                                      <a:avLst/>
                                    </a:prstGeom>
                                    <a:noFill/>
                                    <a:ln w="9525">
                                      <a:noFill/>
                                      <a:miter lim="800000"/>
                                      <a:headEnd/>
                                      <a:tailEnd/>
                                    </a:ln>
                                  </pic:spPr>
                                </pic:pic>
                              </a:graphicData>
                            </a:graphic>
                          </wp:inline>
                        </w:drawing>
                      </w:r>
                      <w:r>
                        <w:rPr>
                          <w:rFonts w:asciiTheme="minorBidi" w:hAnsiTheme="minorBidi" w:hint="cs"/>
                          <w:b/>
                          <w:bCs/>
                          <w:sz w:val="32"/>
                          <w:szCs w:val="32"/>
                          <w:rtl/>
                        </w:rPr>
                        <w:t xml:space="preserve"> التسارع اللحظي</w:t>
                      </w:r>
                    </w:p>
                    <w:p w:rsidR="001D7E6F" w:rsidRPr="00411833" w:rsidRDefault="001D7E6F" w:rsidP="001D7E6F">
                      <w:pPr>
                        <w:rPr>
                          <w:rFonts w:asciiTheme="minorBidi" w:hAnsiTheme="minorBidi"/>
                          <w:b/>
                          <w:bCs/>
                          <w:sz w:val="32"/>
                          <w:szCs w:val="32"/>
                        </w:rPr>
                      </w:pPr>
                    </w:p>
                    <w:p w:rsidR="001D7E6F" w:rsidRPr="00411833" w:rsidRDefault="001D7E6F" w:rsidP="001D7E6F">
                      <w:pPr>
                        <w:rPr>
                          <w:rFonts w:asciiTheme="minorBidi" w:hAnsiTheme="minorBidi"/>
                          <w:b/>
                          <w:bCs/>
                          <w:sz w:val="32"/>
                          <w:szCs w:val="32"/>
                        </w:rPr>
                      </w:pPr>
                    </w:p>
                  </w:txbxContent>
                </v:textbox>
              </v:roundrect>
              <v:shape id="_x0000_s1163" type="#_x0000_t136" style="position:absolute;left:1890;top:14572;width:990;height:561" fillcolor="purple" stroked="f" strokecolor="black [3213]">
                <v:fill color2="#ffbf00"/>
                <v:shadow color="#99f" opacity="52429f" offset="3pt,3pt"/>
                <v:textpath style="font-family:&quot;AGA Juhyna Regular&quot;;v-text-kern:t" trim="t" fitpath="t" string="المفردات"/>
              </v:shape>
            </v:group>
            <v:roundrect id="_x0000_s1164" style="position:absolute;left:945;top:4680;width:9780;height:586" arcsize="10923f" fillcolor="#d99594 [1941]" strokecolor="#d99594 [1941]" strokeweight="1.5pt">
              <v:fill color2="#f2dbdb [661]" angle="-45" focus="-50%" type="gradient"/>
              <v:shadow on="t" type="perspective" color="#622423 [1605]" opacity=".5" offset="1pt" offset2="-3pt"/>
              <v:textbox style="mso-next-textbox:#_x0000_s1164">
                <w:txbxContent>
                  <w:p w:rsidR="001D7E6F" w:rsidRPr="00E671C0" w:rsidRDefault="001D7E6F" w:rsidP="001D7E6F">
                    <w:pPr>
                      <w:jc w:val="center"/>
                      <w:rPr>
                        <w:rFonts w:asciiTheme="minorBidi" w:hAnsiTheme="minorBidi"/>
                        <w:b/>
                        <w:bCs/>
                        <w:sz w:val="32"/>
                        <w:szCs w:val="32"/>
                      </w:rPr>
                    </w:pPr>
                    <w:r>
                      <w:rPr>
                        <w:rFonts w:asciiTheme="minorBidi" w:hAnsiTheme="minorBidi" w:hint="cs"/>
                        <w:b/>
                        <w:bCs/>
                        <w:sz w:val="32"/>
                        <w:szCs w:val="32"/>
                        <w:rtl/>
                      </w:rPr>
                      <w:t>وصف الحركة المتسارعة ..</w:t>
                    </w:r>
                  </w:p>
                </w:txbxContent>
              </v:textbox>
            </v:roundrect>
            <v:shape id="_x0000_s1165" type="#_x0000_t136" style="position:absolute;left:8343;top:3885;width:1470;height:795" fillcolor="red" stroked="f" strokecolor="black [3213]">
              <v:fill color2="#ffbf00"/>
              <v:shadow color="#99f" opacity="52429f" offset="3pt,3pt"/>
              <v:textpath style="font-family:&quot;AGA Juhyna Regular&quot;;v-text-kern:t" trim="t" fitpath="t" string="الفكرة الرئسية"/>
            </v:shape>
            <v:roundrect id="_x0000_s1168" style="position:absolute;left:1065;top:15300;width:10020;height:555" arcsize="10923f" fillcolor="#fabf8f [1945]" strokecolor="#622423 [1605]" strokeweight="1pt">
              <v:fill color2="#fde9d9 [665]" angle="-45" focus="-50%" type="gradient"/>
              <v:shadow on="t" type="perspective" color="#974706 [1609]" opacity=".5" offset="1pt" offset2="-3pt"/>
              <v:textbox style="mso-next-textbox:#_x0000_s1168">
                <w:txbxContent>
                  <w:p w:rsidR="001D7E6F" w:rsidRPr="00DB2C1F" w:rsidRDefault="001D7E6F" w:rsidP="001D7E6F">
                    <w:pPr>
                      <w:bidi w:val="0"/>
                      <w:spacing w:after="0" w:line="240" w:lineRule="auto"/>
                      <w:jc w:val="center"/>
                      <w:rPr>
                        <w:rFonts w:ascii="Arial" w:eastAsia="Times New Roman" w:hAnsi="Arial" w:cs="Arial"/>
                        <w:b/>
                        <w:bCs/>
                        <w:color w:val="000000"/>
                        <w:sz w:val="27"/>
                        <w:szCs w:val="27"/>
                      </w:rPr>
                    </w:pPr>
                    <w:r w:rsidRPr="00DB2C1F">
                      <w:rPr>
                        <w:rFonts w:ascii="Arial" w:eastAsia="Times New Roman" w:hAnsi="Arial" w:cs="Arial"/>
                        <w:b/>
                        <w:bCs/>
                        <w:color w:val="008000"/>
                        <w:sz w:val="27"/>
                        <w:szCs w:val="27"/>
                      </w:rPr>
                      <w:t>(</w:t>
                    </w:r>
                    <w:r w:rsidRPr="00DB2C1F">
                      <w:rPr>
                        <w:rFonts w:ascii="Arial" w:eastAsia="Times New Roman" w:hAnsi="Arial" w:cs="Arial"/>
                        <w:b/>
                        <w:bCs/>
                        <w:color w:val="008000"/>
                        <w:sz w:val="27"/>
                        <w:szCs w:val="27"/>
                        <w:rtl/>
                      </w:rPr>
                      <w:t xml:space="preserve">وَسَارِعُوا إِلَى مَغْفِرَةٍ مِنْ رَبِّكُمْ وَجَنَّةٍ عَرْضُهَا السَّمَاوَاتُ وَالْأَرْضُ أُعِدَّتْ لِلْمُتَّقِينَ) </w:t>
                    </w:r>
                    <w:r w:rsidRPr="00DB2C1F">
                      <w:rPr>
                        <w:rFonts w:ascii="Arial" w:eastAsia="Times New Roman" w:hAnsi="Arial" w:cs="Arial"/>
                        <w:b/>
                        <w:bCs/>
                        <w:color w:val="008000"/>
                        <w:sz w:val="27"/>
                        <w:szCs w:val="27"/>
                        <w:rtl/>
                      </w:rPr>
                      <w:t>(آل عمران:133</w:t>
                    </w:r>
                    <w:r w:rsidRPr="00DB2C1F">
                      <w:rPr>
                        <w:rFonts w:ascii="Arial" w:eastAsia="Times New Roman" w:hAnsi="Arial" w:cs="Arial"/>
                        <w:b/>
                        <w:bCs/>
                        <w:color w:val="008000"/>
                        <w:sz w:val="27"/>
                        <w:szCs w:val="27"/>
                      </w:rPr>
                      <w:t>)</w:t>
                    </w:r>
                    <w:r w:rsidRPr="00DB2C1F">
                      <w:rPr>
                        <w:rFonts w:ascii="Arial" w:eastAsia="Times New Roman" w:hAnsi="Arial" w:cs="Arial"/>
                        <w:b/>
                        <w:bCs/>
                        <w:color w:val="008000"/>
                        <w:sz w:val="27"/>
                      </w:rPr>
                      <w:t> </w:t>
                    </w:r>
                  </w:p>
                  <w:p w:rsidR="001D7E6F" w:rsidRPr="00DB2C1F" w:rsidRDefault="001D7E6F" w:rsidP="001D7E6F">
                    <w:pPr>
                      <w:rPr>
                        <w:szCs w:val="24"/>
                      </w:rPr>
                    </w:pPr>
                  </w:p>
                </w:txbxContent>
              </v:textbox>
            </v:roundrect>
            <v:rect id="_x0000_s1169" style="position:absolute;left:843;top:595;width:1125;height:2455" fillcolor="#ffc000" strokecolor="black [3213]" strokeweight="1pt">
              <v:fill color2="#ff6" angle="-45" focus="-50%" type="gradient"/>
              <v:shadow on="t" type="perspective" color="#205867 [1608]" opacity=".5" offset="1pt" offset2="-3pt"/>
              <v:textbox style="mso-next-textbox:#_x0000_s1169">
                <w:txbxContent>
                  <w:p w:rsidR="001D7E6F" w:rsidRPr="00EF3E74" w:rsidRDefault="001D7E6F" w:rsidP="001D7E6F">
                    <w:pPr>
                      <w:jc w:val="center"/>
                      <w:rPr>
                        <w:rFonts w:cs="AdvertisingExtraBold"/>
                        <w:sz w:val="24"/>
                        <w:szCs w:val="24"/>
                        <w:rtl/>
                      </w:rPr>
                    </w:pPr>
                    <w:r w:rsidRPr="00241EB9">
                      <w:rPr>
                        <w:rFonts w:cs="AdvertisingExtraBold" w:hint="cs"/>
                        <w:sz w:val="24"/>
                        <w:szCs w:val="24"/>
                        <w:rtl/>
                      </w:rPr>
                      <w:t>الدرس</w:t>
                    </w:r>
                  </w:p>
                  <w:p w:rsidR="001D7E6F" w:rsidRDefault="001D7E6F" w:rsidP="001D7E6F">
                    <w:pPr>
                      <w:rPr>
                        <w:rFonts w:cs="AdvertisingExtraBold"/>
                        <w:color w:val="FF0000"/>
                        <w:sz w:val="28"/>
                        <w:szCs w:val="28"/>
                        <w:rtl/>
                      </w:rPr>
                    </w:pPr>
                  </w:p>
                  <w:p w:rsidR="001D7E6F" w:rsidRPr="00826756" w:rsidRDefault="001D7E6F" w:rsidP="001D7E6F">
                    <w:pPr>
                      <w:jc w:val="center"/>
                      <w:rPr>
                        <w:rFonts w:cs="AdvertisingExtraBold"/>
                        <w:b/>
                        <w:bCs/>
                        <w:color w:val="FF0000"/>
                        <w:sz w:val="28"/>
                        <w:szCs w:val="28"/>
                      </w:rPr>
                    </w:pPr>
                    <w:r>
                      <w:rPr>
                        <w:rFonts w:cs="AdvertisingExtraBold"/>
                        <w:b/>
                        <w:bCs/>
                        <w:color w:val="FF0000"/>
                        <w:sz w:val="28"/>
                        <w:szCs w:val="28"/>
                      </w:rPr>
                      <w:t>(3-1)</w:t>
                    </w:r>
                  </w:p>
                </w:txbxContent>
              </v:textbox>
            </v:rect>
            <v:group id="_x0000_s1170" style="position:absolute;left:10083;top:595;width:1125;height:3491" coordorigin="10285,1249" coordsize="1125,3491">
              <v:rect id="_x0000_s1171" style="position:absolute;left:10285;top:1249;width:1125;height:3491" fillcolor="#ffc000" strokecolor="black [3213]" strokeweight="1pt">
                <v:fill color2="#ff6" angle="-45" focus="-50%" type="gradient"/>
                <v:shadow on="t" type="perspective" color="#205867 [1608]" opacity=".5" offset="1pt" offset2="-3pt"/>
              </v:rect>
              <v:shape id="_x0000_s1172" type="#_x0000_t136" style="position:absolute;left:9751;top:2657;width:2326;height:732;rotation:270" fillcolor="#fff200" strokecolor="black [3213]">
                <v:fill color2="#4d0808" colors="0 #fff200;29491f #ff7a00;45875f #ff0300;1 #4d0808" method="none" focus="-50%" type="gradient"/>
                <v:shadow on="t" color="#99f" opacity="52429f" offset="3pt,3pt"/>
                <v:textpath style="font-family:&quot;AGA Battouta Regular&quot;;v-text-kern:t" trim="t" fitpath="t" string="الحركة المتسارعة"/>
              </v:shape>
            </v:group>
            <v:group id="_x0000_s1173" style="position:absolute;left:3558;top:3050;width:4470;height:1425" coordorigin="3720,3404" coordsize="4470,1425">
              <v:oval id="_x0000_s1174" style="position:absolute;left:3720;top:3404;width:4470;height:1425" fillcolor="#b2a1c7 [1943]" strokecolor="black [3213]" strokeweight="1pt">
                <v:fill color2="#e5dfec [663]" rotate="t" angle="-45" focusposition=".5,.5" focussize="" focus="-50%" type="gradient"/>
                <v:shadow on="t" type="perspective" color="#3f3151 [1607]" opacity=".5" offset="1pt" offset2="-3pt"/>
              </v:oval>
              <v:group id="_x0000_s1175" style="position:absolute;left:4155;top:3708;width:3783;height:794" coordorigin="4155,3708" coordsize="3783,794">
                <v:shape id="_x0000_s1176" type="#_x0000_t136" style="position:absolute;left:6255;top:3797;width:1683;height:705" fillcolor="#a603ab" strokecolor="black [3213]" strokeweight="1pt">
                  <v:fill color2="#a603ab" colors="0 #a603ab;13763f #0819fb;22938f #1a8d48;34079f yellow;47841f #ee3f17;57672f #e81766;1 #a603ab" method="none" focus="100%" type="gradient"/>
                  <v:shadow on="t" color="yellow" opacity="52429f" offset="3pt,3pt"/>
                  <v:textpath style="font-family:&quot;AGA Battouta Regular&quot;;v-text-kern:t" trim="t" fitpath="t" string="التسارع(العجلة)"/>
                </v:shape>
                <v:shape id="_x0000_s1177" type="#_x0000_t136" style="position:absolute;left:4155;top:3708;width:1980;height:643" fillcolor="#a603ab" strokecolor="black [3213]" strokeweight="1pt">
                  <v:fill color2="#a603ab" colors="0 #a603ab;13763f #0819fb;22938f #1a8d48;34079f yellow;47841f #ee3f17;57672f #e81766;1 #a603ab" method="none" focus="100%" type="gradient"/>
                  <v:shadow on="t" color="yellow" opacity="52429f" offset="3pt,3pt"/>
                  <v:textpath style="font-family:&quot;Times New Roman&quot;;v-text-kern:t" trim="t" fitpath="t" string="Acceleration"/>
                </v:shape>
              </v:group>
            </v:group>
            <v:roundrect id="_x0000_s1178" style="position:absolute;left:945;top:5490;width:9780;height:1485" arcsize="10923f" fillcolor="white [3201]" strokecolor="#060" strokeweight="1pt">
              <v:fill color2="#d6e3bc [1302]" focusposition="1" focussize="" focus="100%" type="gradient"/>
              <v:shadow on="t" color="#4e6128 [1606]" opacity=".5" offset="6pt,-6pt"/>
              <v:textbox>
                <w:txbxContent>
                  <w:p w:rsidR="001D7E6F" w:rsidRDefault="001D7E6F" w:rsidP="001D7E6F">
                    <w:pPr>
                      <w:pStyle w:val="ListParagraph"/>
                      <w:numPr>
                        <w:ilvl w:val="0"/>
                        <w:numId w:val="1"/>
                      </w:numPr>
                      <w:rPr>
                        <w:rFonts w:asciiTheme="minorBidi" w:hAnsiTheme="minorBidi"/>
                        <w:b/>
                        <w:bCs/>
                        <w:sz w:val="32"/>
                        <w:szCs w:val="32"/>
                      </w:rPr>
                    </w:pPr>
                    <w:r>
                      <w:rPr>
                        <w:rFonts w:asciiTheme="minorBidi" w:hAnsiTheme="minorBidi" w:hint="cs"/>
                        <w:b/>
                        <w:bCs/>
                        <w:sz w:val="32"/>
                        <w:szCs w:val="32"/>
                        <w:rtl/>
                      </w:rPr>
                      <w:t>تعرف التسارع ( العجلة ) .</w:t>
                    </w:r>
                  </w:p>
                  <w:p w:rsidR="001D7E6F" w:rsidRDefault="001D7E6F" w:rsidP="001D7E6F">
                    <w:pPr>
                      <w:pStyle w:val="ListParagraph"/>
                      <w:numPr>
                        <w:ilvl w:val="0"/>
                        <w:numId w:val="1"/>
                      </w:numPr>
                      <w:rPr>
                        <w:rFonts w:asciiTheme="minorBidi" w:hAnsiTheme="minorBidi"/>
                        <w:b/>
                        <w:bCs/>
                        <w:sz w:val="32"/>
                        <w:szCs w:val="32"/>
                      </w:rPr>
                    </w:pPr>
                    <w:r>
                      <w:rPr>
                        <w:rFonts w:asciiTheme="minorBidi" w:hAnsiTheme="minorBidi" w:hint="cs"/>
                        <w:b/>
                        <w:bCs/>
                        <w:sz w:val="32"/>
                        <w:szCs w:val="32"/>
                        <w:rtl/>
                      </w:rPr>
                      <w:t>تربط علاقة السرعة المتجهة بالتسارع وبحركة الجسم .</w:t>
                    </w:r>
                  </w:p>
                  <w:p w:rsidR="001D7E6F" w:rsidRPr="00E671C0" w:rsidRDefault="001D7E6F" w:rsidP="001D7E6F">
                    <w:pPr>
                      <w:pStyle w:val="ListParagraph"/>
                      <w:numPr>
                        <w:ilvl w:val="0"/>
                        <w:numId w:val="1"/>
                      </w:numPr>
                      <w:rPr>
                        <w:rFonts w:asciiTheme="minorBidi" w:hAnsiTheme="minorBidi"/>
                        <w:b/>
                        <w:bCs/>
                        <w:sz w:val="32"/>
                        <w:szCs w:val="32"/>
                      </w:rPr>
                    </w:pPr>
                    <w:r>
                      <w:rPr>
                        <w:rFonts w:asciiTheme="minorBidi" w:hAnsiTheme="minorBidi" w:hint="cs"/>
                        <w:b/>
                        <w:bCs/>
                        <w:sz w:val="32"/>
                        <w:szCs w:val="32"/>
                        <w:rtl/>
                      </w:rPr>
                      <w:t>تمثل بيانياً العلاقة بين السرعة والزمن .</w:t>
                    </w:r>
                  </w:p>
                </w:txbxContent>
              </v:textbox>
            </v:roundrect>
            <v:shape id="_x0000_s1179" type="#_x0000_t136" style="position:absolute;left:1065;top:5946;width:990;height:561" fillcolor="#060" stroked="f" strokecolor="black [3213]">
              <v:fill color2="#ffbf00"/>
              <v:shadow color="#99f" opacity=".5" offset="6pt,-6pt"/>
              <v:textpath style="font-family:&quot;AGA Juhyna Regular&quot;;v-text-kern:t" trim="t" fitpath="t" string="الأهداف"/>
            </v:shape>
            <w10:wrap anchorx="page"/>
          </v:group>
        </w:pict>
      </w:r>
    </w:p>
    <w:p w:rsidR="001D7E6F" w:rsidRDefault="001D7E6F" w:rsidP="001D7E6F">
      <w:pPr>
        <w:rPr>
          <w:rFonts w:asciiTheme="minorBidi" w:hAnsiTheme="minorBidi"/>
          <w:sz w:val="28"/>
          <w:szCs w:val="28"/>
          <w:rtl/>
        </w:rPr>
      </w:pPr>
    </w:p>
    <w:p w:rsidR="001D7E6F" w:rsidRDefault="001D7E6F" w:rsidP="001D7E6F">
      <w:pPr>
        <w:rPr>
          <w:rFonts w:asciiTheme="minorBidi" w:hAnsiTheme="minorBidi"/>
          <w:sz w:val="28"/>
          <w:szCs w:val="28"/>
          <w:rtl/>
        </w:rPr>
      </w:pPr>
    </w:p>
    <w:p w:rsidR="001D7E6F" w:rsidRPr="00FE347E" w:rsidRDefault="001D7E6F" w:rsidP="001D7E6F">
      <w:pPr>
        <w:jc w:val="center"/>
        <w:rPr>
          <w:rFonts w:asciiTheme="minorBidi" w:hAnsiTheme="minorBidi" w:cs="AGA Dimnah Regular"/>
          <w:color w:val="C00000"/>
          <w:sz w:val="52"/>
          <w:szCs w:val="52"/>
          <w:rtl/>
        </w:rPr>
      </w:pPr>
      <w:r>
        <w:rPr>
          <w:rFonts w:asciiTheme="minorBidi" w:hAnsiTheme="minorBidi" w:cs="AGA Dimnah Regular"/>
          <w:noProof/>
          <w:color w:val="C00000"/>
          <w:sz w:val="40"/>
          <w:szCs w:val="40"/>
          <w:rtl/>
        </w:rPr>
        <w:drawing>
          <wp:anchor distT="0" distB="0" distL="114300" distR="114300" simplePos="0" relativeHeight="251672576" behindDoc="0" locked="0" layoutInCell="1" allowOverlap="1">
            <wp:simplePos x="0" y="0"/>
            <wp:positionH relativeFrom="column">
              <wp:posOffset>93345</wp:posOffset>
            </wp:positionH>
            <wp:positionV relativeFrom="paragraph">
              <wp:posOffset>391795</wp:posOffset>
            </wp:positionV>
            <wp:extent cx="1390650" cy="828675"/>
            <wp:effectExtent l="76200" t="76200" r="95250" b="66675"/>
            <wp:wrapNone/>
            <wp:docPr id="9" name="صورة 33" descr="vl0001b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0001b067.jpg"/>
                    <pic:cNvPicPr/>
                  </pic:nvPicPr>
                  <pic:blipFill>
                    <a:blip r:embed="rId7" cstate="print"/>
                    <a:stretch>
                      <a:fillRect/>
                    </a:stretch>
                  </pic:blipFill>
                  <pic:spPr>
                    <a:xfrm>
                      <a:off x="0" y="0"/>
                      <a:ext cx="1390650" cy="828675"/>
                    </a:xfrm>
                    <a:prstGeom prst="rect">
                      <a:avLst/>
                    </a:prstGeom>
                    <a:effectLst>
                      <a:glow rad="101600">
                        <a:schemeClr val="accent2">
                          <a:satMod val="175000"/>
                          <a:alpha val="40000"/>
                        </a:schemeClr>
                      </a:glow>
                    </a:effectLst>
                  </pic:spPr>
                </pic:pic>
              </a:graphicData>
            </a:graphic>
          </wp:anchor>
        </w:drawing>
      </w:r>
    </w:p>
    <w:p w:rsidR="001D7E6F" w:rsidRDefault="001D7E6F" w:rsidP="001D7E6F">
      <w:pPr>
        <w:jc w:val="center"/>
        <w:rPr>
          <w:rFonts w:asciiTheme="minorBidi" w:hAnsiTheme="minorBidi" w:cs="AGA Dimnah Regular"/>
          <w:color w:val="C00000"/>
          <w:sz w:val="40"/>
          <w:szCs w:val="40"/>
          <w:rtl/>
        </w:rPr>
      </w:pPr>
    </w:p>
    <w:p w:rsidR="001D7E6F" w:rsidRDefault="001D7E6F" w:rsidP="001D7E6F">
      <w:pPr>
        <w:jc w:val="center"/>
        <w:rPr>
          <w:rFonts w:asciiTheme="minorBidi" w:hAnsiTheme="minorBidi" w:cs="AGA Dimnah Regular"/>
          <w:color w:val="C00000"/>
          <w:sz w:val="40"/>
          <w:szCs w:val="40"/>
          <w:rtl/>
        </w:rPr>
      </w:pPr>
    </w:p>
    <w:p w:rsidR="001D7E6F" w:rsidRDefault="001D7E6F" w:rsidP="001D7E6F">
      <w:pPr>
        <w:jc w:val="center"/>
        <w:rPr>
          <w:rFonts w:asciiTheme="minorBidi" w:hAnsiTheme="minorBidi" w:cs="AGA Dimnah Regular"/>
          <w:color w:val="C00000"/>
          <w:sz w:val="40"/>
          <w:szCs w:val="40"/>
          <w:rtl/>
        </w:rPr>
      </w:pPr>
      <w:r>
        <w:rPr>
          <w:rFonts w:asciiTheme="minorBidi" w:hAnsiTheme="minorBidi"/>
          <w:noProof/>
          <w:sz w:val="28"/>
          <w:szCs w:val="28"/>
          <w:rtl/>
        </w:rPr>
        <w:drawing>
          <wp:anchor distT="0" distB="0" distL="114300" distR="114300" simplePos="0" relativeHeight="251680768" behindDoc="0" locked="0" layoutInCell="1" allowOverlap="1">
            <wp:simplePos x="0" y="0"/>
            <wp:positionH relativeFrom="column">
              <wp:posOffset>817245</wp:posOffset>
            </wp:positionH>
            <wp:positionV relativeFrom="paragraph">
              <wp:posOffset>17780</wp:posOffset>
            </wp:positionV>
            <wp:extent cx="771525" cy="781050"/>
            <wp:effectExtent l="19050" t="0" r="9525" b="0"/>
            <wp:wrapNone/>
            <wp:docPr id="17" name="صورة 40" descr="Race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_C.jpg"/>
                    <pic:cNvPicPr/>
                  </pic:nvPicPr>
                  <pic:blipFill>
                    <a:blip r:embed="rId8" cstate="print"/>
                    <a:stretch>
                      <a:fillRect/>
                    </a:stretch>
                  </pic:blipFill>
                  <pic:spPr>
                    <a:xfrm>
                      <a:off x="0" y="0"/>
                      <a:ext cx="771525" cy="781050"/>
                    </a:xfrm>
                    <a:prstGeom prst="rect">
                      <a:avLst/>
                    </a:prstGeom>
                  </pic:spPr>
                </pic:pic>
              </a:graphicData>
            </a:graphic>
          </wp:anchor>
        </w:drawing>
      </w:r>
    </w:p>
    <w:p w:rsidR="001D7E6F" w:rsidRDefault="001D7E6F" w:rsidP="001D7E6F">
      <w:pPr>
        <w:jc w:val="center"/>
        <w:rPr>
          <w:rFonts w:asciiTheme="minorBidi" w:hAnsiTheme="minorBidi" w:cs="AGA Dimnah Regular"/>
          <w:color w:val="C00000"/>
          <w:sz w:val="40"/>
          <w:szCs w:val="40"/>
          <w:rtl/>
        </w:rPr>
      </w:pPr>
      <w:r>
        <w:rPr>
          <w:rFonts w:asciiTheme="minorBidi" w:hAnsiTheme="minorBidi" w:cs="AGA Dimnah Regular"/>
          <w:noProof/>
          <w:color w:val="C00000"/>
          <w:sz w:val="40"/>
          <w:szCs w:val="40"/>
          <w:rtl/>
        </w:rPr>
        <w:drawing>
          <wp:anchor distT="0" distB="0" distL="114300" distR="114300" simplePos="0" relativeHeight="251677696" behindDoc="0" locked="0" layoutInCell="1" allowOverlap="1">
            <wp:simplePos x="0" y="0"/>
            <wp:positionH relativeFrom="column">
              <wp:posOffset>45720</wp:posOffset>
            </wp:positionH>
            <wp:positionV relativeFrom="paragraph">
              <wp:posOffset>482600</wp:posOffset>
            </wp:positionV>
            <wp:extent cx="352425" cy="590550"/>
            <wp:effectExtent l="19050" t="0" r="9525" b="0"/>
            <wp:wrapNone/>
            <wp:docPr id="16" name="صورة 41" descr="CP01CS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01CSM01.jpg"/>
                    <pic:cNvPicPr/>
                  </pic:nvPicPr>
                  <pic:blipFill>
                    <a:blip r:embed="rId9" cstate="print"/>
                    <a:stretch>
                      <a:fillRect/>
                    </a:stretch>
                  </pic:blipFill>
                  <pic:spPr>
                    <a:xfrm>
                      <a:off x="0" y="0"/>
                      <a:ext cx="352425" cy="590550"/>
                    </a:xfrm>
                    <a:prstGeom prst="rect">
                      <a:avLst/>
                    </a:prstGeom>
                  </pic:spPr>
                </pic:pic>
              </a:graphicData>
            </a:graphic>
          </wp:anchor>
        </w:drawing>
      </w:r>
    </w:p>
    <w:tbl>
      <w:tblPr>
        <w:tblStyle w:val="TableGrid"/>
        <w:tblpPr w:leftFromText="180" w:rightFromText="180" w:vertAnchor="text" w:horzAnchor="margin" w:tblpY="1044"/>
        <w:bidiVisual/>
        <w:tblW w:w="10065" w:type="dxa"/>
        <w:tblLook w:val="04A0"/>
      </w:tblPr>
      <w:tblGrid>
        <w:gridCol w:w="1134"/>
        <w:gridCol w:w="2671"/>
        <w:gridCol w:w="4200"/>
        <w:gridCol w:w="933"/>
        <w:gridCol w:w="1127"/>
      </w:tblGrid>
      <w:tr w:rsidR="001D7E6F" w:rsidRPr="00187B73" w:rsidTr="001D7E6F">
        <w:trPr>
          <w:trHeight w:val="552"/>
        </w:trPr>
        <w:tc>
          <w:tcPr>
            <w:tcW w:w="1132" w:type="dxa"/>
            <w:tcBorders>
              <w:bottom w:val="single" w:sz="18" w:space="0" w:color="000000" w:themeColor="text1"/>
            </w:tcBorders>
            <w:shd w:val="clear" w:color="auto" w:fill="FFFF99"/>
            <w:vAlign w:val="center"/>
          </w:tcPr>
          <w:p w:rsidR="001D7E6F" w:rsidRPr="00187B73" w:rsidRDefault="001D7E6F" w:rsidP="001D7E6F">
            <w:pPr>
              <w:jc w:val="center"/>
              <w:rPr>
                <w:rFonts w:asciiTheme="minorBidi" w:hAnsiTheme="minorBidi"/>
                <w:b/>
                <w:bCs/>
                <w:color w:val="C00000"/>
                <w:sz w:val="24"/>
                <w:szCs w:val="24"/>
                <w:rtl/>
              </w:rPr>
            </w:pPr>
            <w:r w:rsidRPr="00187B73">
              <w:rPr>
                <w:rFonts w:asciiTheme="minorBidi" w:hAnsiTheme="minorBidi" w:hint="cs"/>
                <w:b/>
                <w:bCs/>
                <w:color w:val="C00000"/>
                <w:sz w:val="24"/>
                <w:szCs w:val="24"/>
                <w:rtl/>
              </w:rPr>
              <w:t>دورة التعليم</w:t>
            </w:r>
          </w:p>
        </w:tc>
        <w:tc>
          <w:tcPr>
            <w:tcW w:w="2672" w:type="dxa"/>
            <w:tcBorders>
              <w:bottom w:val="single" w:sz="18" w:space="0" w:color="000000" w:themeColor="text1"/>
            </w:tcBorders>
            <w:shd w:val="clear" w:color="auto" w:fill="FFFF99"/>
            <w:vAlign w:val="center"/>
          </w:tcPr>
          <w:p w:rsidR="001D7E6F" w:rsidRPr="00187B73" w:rsidRDefault="001D7E6F" w:rsidP="001D7E6F">
            <w:pPr>
              <w:jc w:val="center"/>
              <w:rPr>
                <w:rFonts w:asciiTheme="minorBidi" w:hAnsiTheme="minorBidi"/>
                <w:b/>
                <w:bCs/>
                <w:color w:val="C00000"/>
                <w:sz w:val="24"/>
                <w:szCs w:val="24"/>
                <w:rtl/>
              </w:rPr>
            </w:pPr>
            <w:r w:rsidRPr="00187B73">
              <w:rPr>
                <w:rFonts w:asciiTheme="minorBidi" w:hAnsiTheme="minorBidi" w:hint="cs"/>
                <w:b/>
                <w:bCs/>
                <w:color w:val="C00000"/>
                <w:sz w:val="24"/>
                <w:szCs w:val="24"/>
                <w:rtl/>
              </w:rPr>
              <w:t>العناوين الرئيسية</w:t>
            </w:r>
          </w:p>
        </w:tc>
        <w:tc>
          <w:tcPr>
            <w:tcW w:w="4201" w:type="dxa"/>
            <w:tcBorders>
              <w:bottom w:val="single" w:sz="18" w:space="0" w:color="000000" w:themeColor="text1"/>
            </w:tcBorders>
            <w:shd w:val="clear" w:color="auto" w:fill="FFFF99"/>
            <w:vAlign w:val="center"/>
          </w:tcPr>
          <w:p w:rsidR="001D7E6F" w:rsidRPr="00187B73" w:rsidRDefault="001D7E6F" w:rsidP="001D7E6F">
            <w:pPr>
              <w:jc w:val="center"/>
              <w:rPr>
                <w:rFonts w:asciiTheme="minorBidi" w:hAnsiTheme="minorBidi"/>
                <w:b/>
                <w:bCs/>
                <w:color w:val="C00000"/>
                <w:sz w:val="24"/>
                <w:szCs w:val="24"/>
                <w:rtl/>
              </w:rPr>
            </w:pPr>
            <w:r w:rsidRPr="00187B73">
              <w:rPr>
                <w:rFonts w:asciiTheme="minorBidi" w:hAnsiTheme="minorBidi" w:hint="cs"/>
                <w:b/>
                <w:bCs/>
                <w:color w:val="C00000"/>
                <w:sz w:val="24"/>
                <w:szCs w:val="24"/>
                <w:rtl/>
              </w:rPr>
              <w:t>إجراءات التدريس</w:t>
            </w:r>
          </w:p>
        </w:tc>
        <w:tc>
          <w:tcPr>
            <w:tcW w:w="933" w:type="dxa"/>
            <w:tcBorders>
              <w:bottom w:val="single" w:sz="18" w:space="0" w:color="000000" w:themeColor="text1"/>
            </w:tcBorders>
            <w:shd w:val="clear" w:color="auto" w:fill="FFFF99"/>
            <w:vAlign w:val="center"/>
          </w:tcPr>
          <w:p w:rsidR="001D7E6F" w:rsidRPr="00187B73" w:rsidRDefault="001D7E6F" w:rsidP="001D7E6F">
            <w:pPr>
              <w:jc w:val="center"/>
              <w:rPr>
                <w:rFonts w:asciiTheme="minorBidi" w:hAnsiTheme="minorBidi"/>
                <w:b/>
                <w:bCs/>
                <w:color w:val="C00000"/>
                <w:sz w:val="24"/>
                <w:szCs w:val="24"/>
                <w:rtl/>
              </w:rPr>
            </w:pPr>
            <w:r w:rsidRPr="00187B73">
              <w:rPr>
                <w:rFonts w:asciiTheme="minorBidi" w:hAnsiTheme="minorBidi" w:hint="cs"/>
                <w:b/>
                <w:bCs/>
                <w:color w:val="C00000"/>
                <w:sz w:val="24"/>
                <w:szCs w:val="24"/>
                <w:rtl/>
              </w:rPr>
              <w:t>التقويم</w:t>
            </w:r>
          </w:p>
        </w:tc>
        <w:tc>
          <w:tcPr>
            <w:tcW w:w="1127" w:type="dxa"/>
            <w:tcBorders>
              <w:bottom w:val="single" w:sz="18" w:space="0" w:color="000000" w:themeColor="text1"/>
            </w:tcBorders>
            <w:shd w:val="clear" w:color="auto" w:fill="FFFF99"/>
            <w:vAlign w:val="center"/>
          </w:tcPr>
          <w:p w:rsidR="001D7E6F" w:rsidRPr="00187B73" w:rsidRDefault="001D7E6F" w:rsidP="001D7E6F">
            <w:pPr>
              <w:jc w:val="center"/>
              <w:rPr>
                <w:rFonts w:asciiTheme="minorBidi" w:hAnsiTheme="minorBidi"/>
                <w:b/>
                <w:bCs/>
                <w:color w:val="C00000"/>
                <w:sz w:val="24"/>
                <w:szCs w:val="24"/>
                <w:rtl/>
              </w:rPr>
            </w:pPr>
            <w:r w:rsidRPr="00187B73">
              <w:rPr>
                <w:rFonts w:asciiTheme="minorBidi" w:hAnsiTheme="minorBidi" w:hint="cs"/>
                <w:b/>
                <w:bCs/>
                <w:color w:val="C00000"/>
                <w:sz w:val="24"/>
                <w:szCs w:val="24"/>
                <w:rtl/>
              </w:rPr>
              <w:t>الزمن</w:t>
            </w:r>
          </w:p>
        </w:tc>
      </w:tr>
      <w:tr w:rsidR="001D7E6F" w:rsidRPr="00187B73" w:rsidTr="001D7E6F">
        <w:trPr>
          <w:trHeight w:val="552"/>
        </w:trPr>
        <w:tc>
          <w:tcPr>
            <w:tcW w:w="1132" w:type="dxa"/>
            <w:vMerge w:val="restart"/>
            <w:tcBorders>
              <w:top w:val="single" w:sz="18" w:space="0" w:color="000000" w:themeColor="text1"/>
            </w:tcBorders>
            <w:shd w:val="clear" w:color="auto" w:fill="CCFF99"/>
            <w:vAlign w:val="center"/>
          </w:tcPr>
          <w:p w:rsidR="001D7E6F" w:rsidRPr="000F447C" w:rsidRDefault="001D7E6F" w:rsidP="001D7E6F">
            <w:pPr>
              <w:jc w:val="center"/>
              <w:rPr>
                <w:rFonts w:asciiTheme="minorBidi" w:hAnsiTheme="minorBidi" w:cs="AGA Dimnah Regular"/>
                <w:color w:val="800080"/>
                <w:sz w:val="36"/>
                <w:szCs w:val="36"/>
                <w:rtl/>
              </w:rPr>
            </w:pPr>
            <w:r w:rsidRPr="000F447C">
              <w:rPr>
                <w:rFonts w:asciiTheme="minorBidi" w:hAnsiTheme="minorBidi" w:cs="AGA Dimnah Regular" w:hint="cs"/>
                <w:color w:val="800080"/>
                <w:sz w:val="36"/>
                <w:szCs w:val="36"/>
                <w:rtl/>
              </w:rPr>
              <w:t>التركيز</w:t>
            </w:r>
          </w:p>
        </w:tc>
        <w:tc>
          <w:tcPr>
            <w:tcW w:w="2672" w:type="dxa"/>
            <w:tcBorders>
              <w:top w:val="single" w:sz="18" w:space="0" w:color="000000" w:themeColor="text1"/>
            </w:tcBorders>
            <w:vAlign w:val="center"/>
          </w:tcPr>
          <w:p w:rsidR="001D7E6F" w:rsidRPr="00817B5E" w:rsidRDefault="001D7E6F" w:rsidP="001D7E6F">
            <w:pPr>
              <w:jc w:val="center"/>
              <w:rPr>
                <w:rFonts w:asciiTheme="minorBidi" w:hAnsiTheme="minorBidi"/>
                <w:b/>
                <w:bCs/>
                <w:color w:val="632423" w:themeColor="accent2" w:themeShade="80"/>
                <w:sz w:val="24"/>
                <w:szCs w:val="24"/>
                <w:rtl/>
              </w:rPr>
            </w:pPr>
            <w:r w:rsidRPr="00817B5E">
              <w:rPr>
                <w:rFonts w:asciiTheme="minorBidi" w:hAnsiTheme="minorBidi" w:hint="cs"/>
                <w:b/>
                <w:bCs/>
                <w:color w:val="632423" w:themeColor="accent2" w:themeShade="80"/>
                <w:sz w:val="24"/>
                <w:szCs w:val="24"/>
                <w:rtl/>
              </w:rPr>
              <w:t>نشاط محفز</w:t>
            </w:r>
          </w:p>
        </w:tc>
        <w:tc>
          <w:tcPr>
            <w:tcW w:w="4201" w:type="dxa"/>
            <w:tcBorders>
              <w:top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اذا سقطت كرتان من الفولاذ في اللحظة نفسها من قمة منحدر فهل ستتقاربان ام تتباعدان ؟</w:t>
            </w:r>
          </w:p>
        </w:tc>
        <w:tc>
          <w:tcPr>
            <w:tcW w:w="933" w:type="dxa"/>
            <w:tcBorders>
              <w:top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تشخيصي</w:t>
            </w:r>
          </w:p>
        </w:tc>
        <w:tc>
          <w:tcPr>
            <w:tcW w:w="1127" w:type="dxa"/>
            <w:tcBorders>
              <w:top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10</w:t>
            </w:r>
          </w:p>
        </w:tc>
      </w:tr>
      <w:tr w:rsidR="001D7E6F" w:rsidRPr="00187B73" w:rsidTr="001D7E6F">
        <w:trPr>
          <w:trHeight w:val="552"/>
        </w:trPr>
        <w:tc>
          <w:tcPr>
            <w:tcW w:w="1132" w:type="dxa"/>
            <w:vMerge/>
            <w:tcBorders>
              <w:bottom w:val="single" w:sz="18" w:space="0" w:color="000000" w:themeColor="text1"/>
            </w:tcBorders>
            <w:shd w:val="clear" w:color="auto" w:fill="CCFF99"/>
            <w:vAlign w:val="center"/>
          </w:tcPr>
          <w:p w:rsidR="001D7E6F" w:rsidRPr="000F447C" w:rsidRDefault="001D7E6F" w:rsidP="001D7E6F">
            <w:pPr>
              <w:jc w:val="center"/>
              <w:rPr>
                <w:rFonts w:asciiTheme="minorBidi" w:hAnsiTheme="minorBidi" w:cs="AGA Dimnah Regular"/>
                <w:color w:val="800080"/>
                <w:sz w:val="36"/>
                <w:szCs w:val="36"/>
                <w:rtl/>
              </w:rPr>
            </w:pPr>
          </w:p>
        </w:tc>
        <w:tc>
          <w:tcPr>
            <w:tcW w:w="2672" w:type="dxa"/>
            <w:tcBorders>
              <w:bottom w:val="single" w:sz="18" w:space="0" w:color="000000" w:themeColor="text1"/>
            </w:tcBorders>
            <w:vAlign w:val="center"/>
          </w:tcPr>
          <w:p w:rsidR="001D7E6F" w:rsidRPr="00817B5E" w:rsidRDefault="001D7E6F" w:rsidP="001D7E6F">
            <w:pPr>
              <w:jc w:val="center"/>
              <w:rPr>
                <w:rFonts w:asciiTheme="minorBidi" w:hAnsiTheme="minorBidi"/>
                <w:b/>
                <w:bCs/>
                <w:color w:val="632423" w:themeColor="accent2" w:themeShade="80"/>
                <w:sz w:val="24"/>
                <w:szCs w:val="24"/>
                <w:rtl/>
              </w:rPr>
            </w:pPr>
            <w:r w:rsidRPr="00817B5E">
              <w:rPr>
                <w:rFonts w:asciiTheme="minorBidi" w:hAnsiTheme="minorBidi" w:hint="cs"/>
                <w:b/>
                <w:bCs/>
                <w:color w:val="632423" w:themeColor="accent2" w:themeShade="80"/>
                <w:sz w:val="24"/>
                <w:szCs w:val="24"/>
                <w:rtl/>
              </w:rPr>
              <w:t>الربط مع المعرفة السابقة</w:t>
            </w:r>
          </w:p>
        </w:tc>
        <w:tc>
          <w:tcPr>
            <w:tcW w:w="4201" w:type="dxa"/>
            <w:tcBorders>
              <w:bottom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استخدام التمثيلات المتكافئة لوصف حركة الكرتان</w:t>
            </w:r>
          </w:p>
        </w:tc>
        <w:tc>
          <w:tcPr>
            <w:tcW w:w="933" w:type="dxa"/>
            <w:tcBorders>
              <w:bottom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تشخيصي</w:t>
            </w:r>
          </w:p>
        </w:tc>
        <w:tc>
          <w:tcPr>
            <w:tcW w:w="1127" w:type="dxa"/>
            <w:tcBorders>
              <w:bottom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5</w:t>
            </w:r>
          </w:p>
        </w:tc>
      </w:tr>
      <w:tr w:rsidR="001D7E6F" w:rsidRPr="00187B73" w:rsidTr="001D7E6F">
        <w:trPr>
          <w:trHeight w:val="552"/>
        </w:trPr>
        <w:tc>
          <w:tcPr>
            <w:tcW w:w="1132" w:type="dxa"/>
            <w:vMerge w:val="restart"/>
            <w:tcBorders>
              <w:top w:val="single" w:sz="18" w:space="0" w:color="000000" w:themeColor="text1"/>
            </w:tcBorders>
            <w:shd w:val="clear" w:color="auto" w:fill="CCFF99"/>
            <w:vAlign w:val="center"/>
          </w:tcPr>
          <w:p w:rsidR="001D7E6F" w:rsidRPr="000F447C" w:rsidRDefault="001D7E6F" w:rsidP="001D7E6F">
            <w:pPr>
              <w:jc w:val="center"/>
              <w:rPr>
                <w:rFonts w:asciiTheme="minorBidi" w:hAnsiTheme="minorBidi" w:cs="AGA Dimnah Regular"/>
                <w:color w:val="800080"/>
                <w:sz w:val="36"/>
                <w:szCs w:val="36"/>
                <w:rtl/>
              </w:rPr>
            </w:pPr>
            <w:r w:rsidRPr="000F447C">
              <w:rPr>
                <w:rFonts w:asciiTheme="minorBidi" w:hAnsiTheme="minorBidi" w:cs="AGA Dimnah Regular" w:hint="cs"/>
                <w:color w:val="800080"/>
                <w:sz w:val="36"/>
                <w:szCs w:val="36"/>
                <w:rtl/>
              </w:rPr>
              <w:t>التدريس</w:t>
            </w:r>
          </w:p>
        </w:tc>
        <w:tc>
          <w:tcPr>
            <w:tcW w:w="2672" w:type="dxa"/>
            <w:tcBorders>
              <w:top w:val="single" w:sz="18" w:space="0" w:color="000000" w:themeColor="text1"/>
            </w:tcBorders>
            <w:vAlign w:val="center"/>
          </w:tcPr>
          <w:p w:rsidR="001D7E6F" w:rsidRPr="00817B5E" w:rsidRDefault="001D7E6F" w:rsidP="001D7E6F">
            <w:pPr>
              <w:jc w:val="center"/>
              <w:rPr>
                <w:rFonts w:asciiTheme="minorBidi" w:hAnsiTheme="minorBidi"/>
                <w:b/>
                <w:bCs/>
                <w:color w:val="632423" w:themeColor="accent2" w:themeShade="80"/>
                <w:sz w:val="24"/>
                <w:szCs w:val="24"/>
                <w:rtl/>
              </w:rPr>
            </w:pPr>
            <w:r w:rsidRPr="00817B5E">
              <w:rPr>
                <w:rFonts w:asciiTheme="minorBidi" w:hAnsiTheme="minorBidi" w:hint="cs"/>
                <w:b/>
                <w:bCs/>
                <w:color w:val="632423" w:themeColor="accent2" w:themeShade="80"/>
                <w:sz w:val="24"/>
                <w:szCs w:val="24"/>
                <w:rtl/>
              </w:rPr>
              <w:t>تغير السرعة المتجهة</w:t>
            </w:r>
          </w:p>
        </w:tc>
        <w:tc>
          <w:tcPr>
            <w:tcW w:w="4201" w:type="dxa"/>
            <w:tcBorders>
              <w:top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 xml:space="preserve">استخدام الشكل </w:t>
            </w:r>
            <w:r w:rsidRPr="00817B5E">
              <w:rPr>
                <w:rFonts w:asciiTheme="minorBidi" w:hAnsiTheme="minorBidi"/>
                <w:sz w:val="24"/>
                <w:szCs w:val="24"/>
              </w:rPr>
              <w:t>(3-2) (3-1)</w:t>
            </w:r>
            <w:r w:rsidRPr="00817B5E">
              <w:rPr>
                <w:rFonts w:asciiTheme="minorBidi" w:hAnsiTheme="minorBidi" w:hint="cs"/>
                <w:sz w:val="24"/>
                <w:szCs w:val="24"/>
                <w:rtl/>
              </w:rPr>
              <w:t xml:space="preserve"> في وصف الحركة.</w:t>
            </w:r>
          </w:p>
        </w:tc>
        <w:tc>
          <w:tcPr>
            <w:tcW w:w="933" w:type="dxa"/>
            <w:tcBorders>
              <w:top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بنائي</w:t>
            </w:r>
          </w:p>
        </w:tc>
        <w:tc>
          <w:tcPr>
            <w:tcW w:w="1127" w:type="dxa"/>
            <w:tcBorders>
              <w:top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10</w:t>
            </w:r>
          </w:p>
        </w:tc>
      </w:tr>
      <w:tr w:rsidR="001D7E6F" w:rsidRPr="00187B73" w:rsidTr="001D7E6F">
        <w:trPr>
          <w:trHeight w:val="552"/>
        </w:trPr>
        <w:tc>
          <w:tcPr>
            <w:tcW w:w="1132" w:type="dxa"/>
            <w:vMerge/>
            <w:shd w:val="clear" w:color="auto" w:fill="CCFF99"/>
            <w:vAlign w:val="center"/>
          </w:tcPr>
          <w:p w:rsidR="001D7E6F" w:rsidRPr="000F447C" w:rsidRDefault="001D7E6F" w:rsidP="001D7E6F">
            <w:pPr>
              <w:jc w:val="center"/>
              <w:rPr>
                <w:rFonts w:asciiTheme="minorBidi" w:hAnsiTheme="minorBidi" w:cs="AGA Dimnah Regular"/>
                <w:color w:val="800080"/>
                <w:sz w:val="36"/>
                <w:szCs w:val="36"/>
                <w:rtl/>
              </w:rPr>
            </w:pPr>
          </w:p>
        </w:tc>
        <w:tc>
          <w:tcPr>
            <w:tcW w:w="2672" w:type="dxa"/>
            <w:vAlign w:val="center"/>
          </w:tcPr>
          <w:p w:rsidR="001D7E6F" w:rsidRPr="00817B5E" w:rsidRDefault="001D7E6F" w:rsidP="001D7E6F">
            <w:pPr>
              <w:jc w:val="center"/>
              <w:rPr>
                <w:rFonts w:asciiTheme="minorBidi" w:hAnsiTheme="minorBidi"/>
                <w:b/>
                <w:bCs/>
                <w:color w:val="632423" w:themeColor="accent2" w:themeShade="80"/>
                <w:sz w:val="24"/>
                <w:szCs w:val="24"/>
                <w:rtl/>
              </w:rPr>
            </w:pPr>
            <w:r w:rsidRPr="00817B5E">
              <w:rPr>
                <w:rFonts w:asciiTheme="minorBidi" w:hAnsiTheme="minorBidi" w:hint="cs"/>
                <w:b/>
                <w:bCs/>
                <w:color w:val="632423" w:themeColor="accent2" w:themeShade="80"/>
                <w:sz w:val="24"/>
                <w:szCs w:val="24"/>
                <w:rtl/>
              </w:rPr>
              <w:t>منحنى السرعة المتجهة-الزمن</w:t>
            </w:r>
          </w:p>
        </w:tc>
        <w:tc>
          <w:tcPr>
            <w:tcW w:w="4201"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التفكير الناقد : تفسير المنحنيات البيانية ص59</w:t>
            </w:r>
          </w:p>
        </w:tc>
        <w:tc>
          <w:tcPr>
            <w:tcW w:w="933"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بنائي</w:t>
            </w:r>
          </w:p>
        </w:tc>
        <w:tc>
          <w:tcPr>
            <w:tcW w:w="1127"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10</w:t>
            </w:r>
          </w:p>
        </w:tc>
      </w:tr>
      <w:tr w:rsidR="001D7E6F" w:rsidRPr="00187B73" w:rsidTr="001D7E6F">
        <w:trPr>
          <w:trHeight w:val="552"/>
        </w:trPr>
        <w:tc>
          <w:tcPr>
            <w:tcW w:w="1132" w:type="dxa"/>
            <w:vMerge/>
            <w:shd w:val="clear" w:color="auto" w:fill="CCFF99"/>
            <w:vAlign w:val="center"/>
          </w:tcPr>
          <w:p w:rsidR="001D7E6F" w:rsidRPr="000F447C" w:rsidRDefault="001D7E6F" w:rsidP="001D7E6F">
            <w:pPr>
              <w:jc w:val="center"/>
              <w:rPr>
                <w:rFonts w:asciiTheme="minorBidi" w:hAnsiTheme="minorBidi" w:cs="AGA Dimnah Regular"/>
                <w:color w:val="800080"/>
                <w:sz w:val="36"/>
                <w:szCs w:val="36"/>
                <w:rtl/>
              </w:rPr>
            </w:pPr>
          </w:p>
        </w:tc>
        <w:tc>
          <w:tcPr>
            <w:tcW w:w="2672" w:type="dxa"/>
            <w:vAlign w:val="center"/>
          </w:tcPr>
          <w:p w:rsidR="001D7E6F" w:rsidRPr="00817B5E" w:rsidRDefault="001D7E6F" w:rsidP="001D7E6F">
            <w:pPr>
              <w:jc w:val="center"/>
              <w:rPr>
                <w:rFonts w:asciiTheme="minorBidi" w:hAnsiTheme="minorBidi"/>
                <w:b/>
                <w:bCs/>
                <w:color w:val="632423" w:themeColor="accent2" w:themeShade="80"/>
                <w:sz w:val="24"/>
                <w:szCs w:val="24"/>
                <w:rtl/>
              </w:rPr>
            </w:pPr>
            <w:r w:rsidRPr="00817B5E">
              <w:rPr>
                <w:rFonts w:asciiTheme="minorBidi" w:hAnsiTheme="minorBidi" w:hint="cs"/>
                <w:b/>
                <w:bCs/>
                <w:color w:val="632423" w:themeColor="accent2" w:themeShade="80"/>
                <w:sz w:val="24"/>
                <w:szCs w:val="24"/>
                <w:rtl/>
              </w:rPr>
              <w:t>التسارع المتوسط واللحظي</w:t>
            </w:r>
          </w:p>
        </w:tc>
        <w:tc>
          <w:tcPr>
            <w:tcW w:w="4201"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مقارنة بين التسارع المتوسط والتسارع اللحظي</w:t>
            </w:r>
          </w:p>
        </w:tc>
        <w:tc>
          <w:tcPr>
            <w:tcW w:w="933"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بنائي</w:t>
            </w:r>
          </w:p>
        </w:tc>
        <w:tc>
          <w:tcPr>
            <w:tcW w:w="1127"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5</w:t>
            </w:r>
          </w:p>
        </w:tc>
      </w:tr>
      <w:tr w:rsidR="001D7E6F" w:rsidRPr="00187B73" w:rsidTr="001D7E6F">
        <w:trPr>
          <w:trHeight w:val="552"/>
        </w:trPr>
        <w:tc>
          <w:tcPr>
            <w:tcW w:w="1132" w:type="dxa"/>
            <w:vMerge/>
            <w:shd w:val="clear" w:color="auto" w:fill="CCFF99"/>
            <w:vAlign w:val="center"/>
          </w:tcPr>
          <w:p w:rsidR="001D7E6F" w:rsidRPr="000F447C" w:rsidRDefault="001D7E6F" w:rsidP="001D7E6F">
            <w:pPr>
              <w:jc w:val="center"/>
              <w:rPr>
                <w:rFonts w:asciiTheme="minorBidi" w:hAnsiTheme="minorBidi" w:cs="AGA Dimnah Regular"/>
                <w:color w:val="800080"/>
                <w:sz w:val="36"/>
                <w:szCs w:val="36"/>
                <w:rtl/>
              </w:rPr>
            </w:pPr>
          </w:p>
        </w:tc>
        <w:tc>
          <w:tcPr>
            <w:tcW w:w="2672" w:type="dxa"/>
            <w:vAlign w:val="center"/>
          </w:tcPr>
          <w:p w:rsidR="001D7E6F" w:rsidRPr="00817B5E" w:rsidRDefault="001D7E6F" w:rsidP="001D7E6F">
            <w:pPr>
              <w:jc w:val="center"/>
              <w:rPr>
                <w:rFonts w:asciiTheme="minorBidi" w:hAnsiTheme="minorBidi"/>
                <w:b/>
                <w:bCs/>
                <w:color w:val="632423" w:themeColor="accent2" w:themeShade="80"/>
                <w:sz w:val="24"/>
                <w:szCs w:val="24"/>
                <w:rtl/>
              </w:rPr>
            </w:pPr>
            <w:r w:rsidRPr="00817B5E">
              <w:rPr>
                <w:rFonts w:asciiTheme="minorBidi" w:hAnsiTheme="minorBidi" w:hint="cs"/>
                <w:b/>
                <w:bCs/>
                <w:color w:val="632423" w:themeColor="accent2" w:themeShade="80"/>
                <w:sz w:val="24"/>
                <w:szCs w:val="24"/>
                <w:rtl/>
              </w:rPr>
              <w:t>التسارع في المخططات التوضيحية للحركة</w:t>
            </w:r>
          </w:p>
        </w:tc>
        <w:tc>
          <w:tcPr>
            <w:tcW w:w="4201"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 xml:space="preserve">استخدام الشكل </w:t>
            </w:r>
            <w:r w:rsidRPr="00817B5E">
              <w:rPr>
                <w:rFonts w:asciiTheme="minorBidi" w:hAnsiTheme="minorBidi"/>
                <w:sz w:val="24"/>
                <w:szCs w:val="24"/>
              </w:rPr>
              <w:t>3-4</w:t>
            </w:r>
            <w:r w:rsidRPr="00817B5E">
              <w:rPr>
                <w:rFonts w:asciiTheme="minorBidi" w:hAnsiTheme="minorBidi" w:hint="cs"/>
                <w:sz w:val="24"/>
                <w:szCs w:val="24"/>
                <w:rtl/>
              </w:rPr>
              <w:t xml:space="preserve"> لايجاد الفرق بين متجهي السرعة في لحظتين مختلفتين</w:t>
            </w:r>
          </w:p>
        </w:tc>
        <w:tc>
          <w:tcPr>
            <w:tcW w:w="933"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بنائي</w:t>
            </w:r>
          </w:p>
        </w:tc>
        <w:tc>
          <w:tcPr>
            <w:tcW w:w="1127"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10</w:t>
            </w:r>
          </w:p>
        </w:tc>
      </w:tr>
      <w:tr w:rsidR="001D7E6F" w:rsidRPr="00187B73" w:rsidTr="001D7E6F">
        <w:trPr>
          <w:trHeight w:val="552"/>
        </w:trPr>
        <w:tc>
          <w:tcPr>
            <w:tcW w:w="1132" w:type="dxa"/>
            <w:vMerge/>
            <w:shd w:val="clear" w:color="auto" w:fill="CCFF99"/>
            <w:vAlign w:val="center"/>
          </w:tcPr>
          <w:p w:rsidR="001D7E6F" w:rsidRPr="000F447C" w:rsidRDefault="001D7E6F" w:rsidP="001D7E6F">
            <w:pPr>
              <w:jc w:val="center"/>
              <w:rPr>
                <w:rFonts w:asciiTheme="minorBidi" w:hAnsiTheme="minorBidi" w:cs="AGA Dimnah Regular"/>
                <w:color w:val="800080"/>
                <w:sz w:val="36"/>
                <w:szCs w:val="36"/>
                <w:rtl/>
              </w:rPr>
            </w:pPr>
          </w:p>
        </w:tc>
        <w:tc>
          <w:tcPr>
            <w:tcW w:w="2672" w:type="dxa"/>
            <w:vAlign w:val="center"/>
          </w:tcPr>
          <w:p w:rsidR="001D7E6F" w:rsidRPr="00817B5E" w:rsidRDefault="001D7E6F" w:rsidP="001D7E6F">
            <w:pPr>
              <w:jc w:val="center"/>
              <w:rPr>
                <w:rFonts w:asciiTheme="minorBidi" w:hAnsiTheme="minorBidi"/>
                <w:b/>
                <w:bCs/>
                <w:color w:val="632423" w:themeColor="accent2" w:themeShade="80"/>
                <w:sz w:val="24"/>
                <w:szCs w:val="24"/>
                <w:rtl/>
              </w:rPr>
            </w:pPr>
            <w:r w:rsidRPr="00817B5E">
              <w:rPr>
                <w:rFonts w:asciiTheme="minorBidi" w:hAnsiTheme="minorBidi" w:hint="cs"/>
                <w:b/>
                <w:bCs/>
                <w:color w:val="632423" w:themeColor="accent2" w:themeShade="80"/>
                <w:sz w:val="24"/>
                <w:szCs w:val="24"/>
                <w:rtl/>
              </w:rPr>
              <w:t>التسارع الموجب والسالب</w:t>
            </w:r>
          </w:p>
        </w:tc>
        <w:tc>
          <w:tcPr>
            <w:tcW w:w="4201"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تصحيح المفاهيم الشائعة  : دليل المعلم ص80</w:t>
            </w:r>
          </w:p>
        </w:tc>
        <w:tc>
          <w:tcPr>
            <w:tcW w:w="933"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بنائي</w:t>
            </w:r>
          </w:p>
        </w:tc>
        <w:tc>
          <w:tcPr>
            <w:tcW w:w="1127"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5</w:t>
            </w:r>
          </w:p>
        </w:tc>
      </w:tr>
      <w:tr w:rsidR="001D7E6F" w:rsidRPr="00187B73" w:rsidTr="001D7E6F">
        <w:trPr>
          <w:trHeight w:val="552"/>
        </w:trPr>
        <w:tc>
          <w:tcPr>
            <w:tcW w:w="1132" w:type="dxa"/>
            <w:vMerge/>
            <w:shd w:val="clear" w:color="auto" w:fill="CCFF99"/>
            <w:vAlign w:val="center"/>
          </w:tcPr>
          <w:p w:rsidR="001D7E6F" w:rsidRPr="000F447C" w:rsidRDefault="001D7E6F" w:rsidP="001D7E6F">
            <w:pPr>
              <w:jc w:val="center"/>
              <w:rPr>
                <w:rFonts w:asciiTheme="minorBidi" w:hAnsiTheme="minorBidi" w:cs="AGA Dimnah Regular"/>
                <w:color w:val="800080"/>
                <w:sz w:val="36"/>
                <w:szCs w:val="36"/>
                <w:rtl/>
              </w:rPr>
            </w:pPr>
          </w:p>
        </w:tc>
        <w:tc>
          <w:tcPr>
            <w:tcW w:w="2672" w:type="dxa"/>
            <w:vAlign w:val="center"/>
          </w:tcPr>
          <w:p w:rsidR="001D7E6F" w:rsidRPr="00817B5E" w:rsidRDefault="001D7E6F" w:rsidP="001D7E6F">
            <w:pPr>
              <w:jc w:val="center"/>
              <w:rPr>
                <w:rFonts w:asciiTheme="minorBidi" w:hAnsiTheme="minorBidi"/>
                <w:b/>
                <w:bCs/>
                <w:color w:val="632423" w:themeColor="accent2" w:themeShade="80"/>
                <w:sz w:val="24"/>
                <w:szCs w:val="24"/>
                <w:rtl/>
              </w:rPr>
            </w:pPr>
            <w:r w:rsidRPr="00817B5E">
              <w:rPr>
                <w:rFonts w:asciiTheme="minorBidi" w:hAnsiTheme="minorBidi" w:hint="cs"/>
                <w:b/>
                <w:bCs/>
                <w:color w:val="632423" w:themeColor="accent2" w:themeShade="80"/>
                <w:sz w:val="24"/>
                <w:szCs w:val="24"/>
                <w:rtl/>
              </w:rPr>
              <w:t>حساب التسارع من منحنى(السرعة المتجهة-الزمن)</w:t>
            </w:r>
          </w:p>
        </w:tc>
        <w:tc>
          <w:tcPr>
            <w:tcW w:w="4201"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حل مثال 2 ص65</w:t>
            </w:r>
          </w:p>
        </w:tc>
        <w:tc>
          <w:tcPr>
            <w:tcW w:w="933"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بنائي</w:t>
            </w:r>
          </w:p>
        </w:tc>
        <w:tc>
          <w:tcPr>
            <w:tcW w:w="1127"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5</w:t>
            </w:r>
          </w:p>
        </w:tc>
      </w:tr>
      <w:tr w:rsidR="001D7E6F" w:rsidRPr="00187B73" w:rsidTr="001D7E6F">
        <w:trPr>
          <w:trHeight w:val="552"/>
        </w:trPr>
        <w:tc>
          <w:tcPr>
            <w:tcW w:w="1132" w:type="dxa"/>
            <w:vMerge w:val="restart"/>
            <w:tcBorders>
              <w:top w:val="single" w:sz="18" w:space="0" w:color="000000" w:themeColor="text1"/>
            </w:tcBorders>
            <w:shd w:val="clear" w:color="auto" w:fill="CCFF99"/>
            <w:vAlign w:val="center"/>
          </w:tcPr>
          <w:p w:rsidR="001D7E6F" w:rsidRPr="000F447C" w:rsidRDefault="001D7E6F" w:rsidP="001D7E6F">
            <w:pPr>
              <w:jc w:val="center"/>
              <w:rPr>
                <w:rFonts w:asciiTheme="minorBidi" w:hAnsiTheme="minorBidi" w:cs="AGA Dimnah Regular"/>
                <w:color w:val="800080"/>
                <w:sz w:val="36"/>
                <w:szCs w:val="36"/>
                <w:rtl/>
              </w:rPr>
            </w:pPr>
            <w:r w:rsidRPr="000F447C">
              <w:rPr>
                <w:rFonts w:asciiTheme="minorBidi" w:hAnsiTheme="minorBidi" w:cs="AGA Dimnah Regular" w:hint="cs"/>
                <w:color w:val="800080"/>
                <w:sz w:val="36"/>
                <w:szCs w:val="36"/>
                <w:rtl/>
              </w:rPr>
              <w:t>التقويم</w:t>
            </w:r>
          </w:p>
        </w:tc>
        <w:tc>
          <w:tcPr>
            <w:tcW w:w="2672" w:type="dxa"/>
            <w:tcBorders>
              <w:top w:val="single" w:sz="18" w:space="0" w:color="000000" w:themeColor="text1"/>
            </w:tcBorders>
            <w:vAlign w:val="center"/>
          </w:tcPr>
          <w:p w:rsidR="001D7E6F" w:rsidRPr="00817B5E" w:rsidRDefault="001D7E6F" w:rsidP="001D7E6F">
            <w:pPr>
              <w:jc w:val="center"/>
              <w:rPr>
                <w:rFonts w:asciiTheme="minorBidi" w:hAnsiTheme="minorBidi"/>
                <w:b/>
                <w:bCs/>
                <w:color w:val="632423" w:themeColor="accent2" w:themeShade="80"/>
                <w:sz w:val="24"/>
                <w:szCs w:val="24"/>
                <w:rtl/>
              </w:rPr>
            </w:pPr>
            <w:r w:rsidRPr="00817B5E">
              <w:rPr>
                <w:rFonts w:asciiTheme="minorBidi" w:hAnsiTheme="minorBidi" w:hint="cs"/>
                <w:b/>
                <w:bCs/>
                <w:color w:val="632423" w:themeColor="accent2" w:themeShade="80"/>
                <w:sz w:val="24"/>
                <w:szCs w:val="24"/>
                <w:rtl/>
              </w:rPr>
              <w:t>التحقق من الفهم</w:t>
            </w:r>
          </w:p>
        </w:tc>
        <w:tc>
          <w:tcPr>
            <w:tcW w:w="4201" w:type="dxa"/>
            <w:tcBorders>
              <w:top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مسائل تدريبية ص 62 ص66  اسئلة مراجعة ص67</w:t>
            </w:r>
          </w:p>
        </w:tc>
        <w:tc>
          <w:tcPr>
            <w:tcW w:w="933" w:type="dxa"/>
            <w:tcBorders>
              <w:top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نهائي</w:t>
            </w:r>
          </w:p>
        </w:tc>
        <w:tc>
          <w:tcPr>
            <w:tcW w:w="1127" w:type="dxa"/>
            <w:tcBorders>
              <w:top w:val="single" w:sz="18" w:space="0" w:color="000000" w:themeColor="text1"/>
            </w:tcBorders>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10</w:t>
            </w:r>
          </w:p>
        </w:tc>
      </w:tr>
      <w:tr w:rsidR="001D7E6F" w:rsidRPr="00187B73" w:rsidTr="001D7E6F">
        <w:trPr>
          <w:trHeight w:val="552"/>
        </w:trPr>
        <w:tc>
          <w:tcPr>
            <w:tcW w:w="1132" w:type="dxa"/>
            <w:vMerge/>
            <w:shd w:val="clear" w:color="auto" w:fill="CCFF99"/>
            <w:vAlign w:val="center"/>
          </w:tcPr>
          <w:p w:rsidR="001D7E6F" w:rsidRPr="00187B73" w:rsidRDefault="001D7E6F" w:rsidP="001D7E6F">
            <w:pPr>
              <w:jc w:val="center"/>
              <w:rPr>
                <w:rFonts w:asciiTheme="minorBidi" w:hAnsiTheme="minorBidi"/>
                <w:color w:val="000099"/>
                <w:sz w:val="24"/>
                <w:szCs w:val="24"/>
                <w:rtl/>
              </w:rPr>
            </w:pPr>
          </w:p>
        </w:tc>
        <w:tc>
          <w:tcPr>
            <w:tcW w:w="2672" w:type="dxa"/>
            <w:vAlign w:val="center"/>
          </w:tcPr>
          <w:p w:rsidR="001D7E6F" w:rsidRPr="00817B5E" w:rsidRDefault="001D7E6F" w:rsidP="001D7E6F">
            <w:pPr>
              <w:jc w:val="center"/>
              <w:rPr>
                <w:rFonts w:asciiTheme="minorBidi" w:hAnsiTheme="minorBidi"/>
                <w:b/>
                <w:bCs/>
                <w:color w:val="632423" w:themeColor="accent2" w:themeShade="80"/>
                <w:sz w:val="24"/>
                <w:szCs w:val="24"/>
                <w:rtl/>
              </w:rPr>
            </w:pPr>
            <w:r w:rsidRPr="00817B5E">
              <w:rPr>
                <w:rFonts w:asciiTheme="minorBidi" w:hAnsiTheme="minorBidi" w:hint="cs"/>
                <w:b/>
                <w:bCs/>
                <w:color w:val="632423" w:themeColor="accent2" w:themeShade="80"/>
                <w:sz w:val="24"/>
                <w:szCs w:val="24"/>
                <w:rtl/>
              </w:rPr>
              <w:t>التوسع</w:t>
            </w:r>
          </w:p>
        </w:tc>
        <w:tc>
          <w:tcPr>
            <w:tcW w:w="4201"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الخبرات اليومية مع الحركة المتسارعة</w:t>
            </w:r>
          </w:p>
        </w:tc>
        <w:tc>
          <w:tcPr>
            <w:tcW w:w="933"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نهائي</w:t>
            </w:r>
          </w:p>
        </w:tc>
        <w:tc>
          <w:tcPr>
            <w:tcW w:w="1127"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5</w:t>
            </w:r>
          </w:p>
        </w:tc>
      </w:tr>
      <w:tr w:rsidR="001D7E6F" w:rsidRPr="00187B73" w:rsidTr="001D7E6F">
        <w:trPr>
          <w:trHeight w:val="552"/>
        </w:trPr>
        <w:tc>
          <w:tcPr>
            <w:tcW w:w="1132" w:type="dxa"/>
            <w:vMerge/>
            <w:shd w:val="clear" w:color="auto" w:fill="CCFF99"/>
            <w:vAlign w:val="center"/>
          </w:tcPr>
          <w:p w:rsidR="001D7E6F" w:rsidRPr="00187B73" w:rsidRDefault="001D7E6F" w:rsidP="001D7E6F">
            <w:pPr>
              <w:jc w:val="center"/>
              <w:rPr>
                <w:rFonts w:asciiTheme="minorBidi" w:hAnsiTheme="minorBidi"/>
                <w:color w:val="000099"/>
                <w:sz w:val="24"/>
                <w:szCs w:val="24"/>
                <w:rtl/>
              </w:rPr>
            </w:pPr>
          </w:p>
        </w:tc>
        <w:tc>
          <w:tcPr>
            <w:tcW w:w="2672" w:type="dxa"/>
            <w:vAlign w:val="center"/>
          </w:tcPr>
          <w:p w:rsidR="001D7E6F" w:rsidRPr="00817B5E" w:rsidRDefault="001D7E6F" w:rsidP="001D7E6F">
            <w:pPr>
              <w:jc w:val="center"/>
              <w:rPr>
                <w:rFonts w:asciiTheme="minorBidi" w:hAnsiTheme="minorBidi"/>
                <w:b/>
                <w:bCs/>
                <w:color w:val="632423" w:themeColor="accent2" w:themeShade="80"/>
                <w:sz w:val="24"/>
                <w:szCs w:val="24"/>
                <w:rtl/>
              </w:rPr>
            </w:pPr>
            <w:r w:rsidRPr="00817B5E">
              <w:rPr>
                <w:rFonts w:asciiTheme="minorBidi" w:hAnsiTheme="minorBidi" w:hint="cs"/>
                <w:b/>
                <w:bCs/>
                <w:color w:val="632423" w:themeColor="accent2" w:themeShade="80"/>
                <w:sz w:val="24"/>
                <w:szCs w:val="24"/>
                <w:rtl/>
              </w:rPr>
              <w:t>اعادة التدريس</w:t>
            </w:r>
          </w:p>
        </w:tc>
        <w:tc>
          <w:tcPr>
            <w:tcW w:w="4201"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ايجاد طرق بديلة منوعة لتنفيذ الدرس</w:t>
            </w:r>
          </w:p>
        </w:tc>
        <w:tc>
          <w:tcPr>
            <w:tcW w:w="933"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تشخيصي</w:t>
            </w:r>
          </w:p>
        </w:tc>
        <w:tc>
          <w:tcPr>
            <w:tcW w:w="1127" w:type="dxa"/>
            <w:vAlign w:val="center"/>
          </w:tcPr>
          <w:p w:rsidR="001D7E6F" w:rsidRPr="00817B5E" w:rsidRDefault="001D7E6F" w:rsidP="001D7E6F">
            <w:pPr>
              <w:jc w:val="center"/>
              <w:rPr>
                <w:rFonts w:asciiTheme="minorBidi" w:hAnsiTheme="minorBidi"/>
                <w:sz w:val="24"/>
                <w:szCs w:val="24"/>
                <w:rtl/>
              </w:rPr>
            </w:pPr>
            <w:r w:rsidRPr="00817B5E">
              <w:rPr>
                <w:rFonts w:asciiTheme="minorBidi" w:hAnsiTheme="minorBidi" w:hint="cs"/>
                <w:sz w:val="24"/>
                <w:szCs w:val="24"/>
                <w:rtl/>
              </w:rPr>
              <w:t>5</w:t>
            </w:r>
          </w:p>
        </w:tc>
      </w:tr>
    </w:tbl>
    <w:p w:rsidR="001D7E6F" w:rsidRDefault="001D7E6F" w:rsidP="001D7E6F">
      <w:pPr>
        <w:jc w:val="center"/>
        <w:rPr>
          <w:rFonts w:asciiTheme="minorBidi" w:hAnsiTheme="minorBidi" w:cs="AGA Dimnah Regular"/>
          <w:color w:val="C00000"/>
          <w:sz w:val="40"/>
          <w:szCs w:val="40"/>
          <w:rtl/>
        </w:rPr>
      </w:pPr>
    </w:p>
    <w:p w:rsidR="00CA5770" w:rsidRPr="001D7E6F" w:rsidRDefault="00CA5770" w:rsidP="001D7E6F"/>
    <w:sectPr w:rsidR="00CA5770" w:rsidRPr="001D7E6F" w:rsidSect="001D7E6F">
      <w:pgSz w:w="11906" w:h="16838"/>
      <w:pgMar w:top="709" w:right="849" w:bottom="851"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 Dimnah Regular">
    <w:charset w:val="B2"/>
    <w:family w:val="auto"/>
    <w:pitch w:val="variable"/>
    <w:sig w:usb0="00002001" w:usb1="00000000" w:usb2="00000000" w:usb3="00000000" w:csb0="00000040" w:csb1="00000000"/>
  </w:font>
  <w:font w:name="AGA Kaleelah Regular">
    <w:charset w:val="B2"/>
    <w:family w:val="auto"/>
    <w:pitch w:val="variable"/>
    <w:sig w:usb0="00002001" w:usb1="00000000" w:usb2="00000000" w:usb3="00000000" w:csb0="00000040" w:csb1="00000000"/>
  </w:font>
  <w:font w:name="AL-Sarem Bold">
    <w:charset w:val="B2"/>
    <w:family w:val="auto"/>
    <w:pitch w:val="variable"/>
    <w:sig w:usb0="00002001" w:usb1="00000000" w:usb2="00000000" w:usb3="00000000" w:csb0="00000040" w:csb1="00000000"/>
  </w:font>
  <w:font w:name="AdvertisingExtra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691_"/>
      </v:shape>
    </w:pict>
  </w:numPicBullet>
  <w:numPicBullet w:numPicBulletId="1">
    <w:pict>
      <v:shape id="_x0000_i1043" type="#_x0000_t75" style="width:11.25pt;height:11.25pt" o:bullet="t">
        <v:imagedata r:id="rId2" o:title="j0115834"/>
      </v:shape>
    </w:pict>
  </w:numPicBullet>
  <w:numPicBullet w:numPicBulletId="2">
    <w:pict>
      <v:shape id="_x0000_i1044" type="#_x0000_t75" style="width:120pt;height:120pt;visibility:visible;mso-wrap-style:square" o:bullet="t">
        <v:imagedata r:id="rId3" o:title=""/>
      </v:shape>
    </w:pict>
  </w:numPicBullet>
  <w:abstractNum w:abstractNumId="0">
    <w:nsid w:val="0194366F"/>
    <w:multiLevelType w:val="hybridMultilevel"/>
    <w:tmpl w:val="0A2C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F000C"/>
    <w:multiLevelType w:val="hybridMultilevel"/>
    <w:tmpl w:val="0422FC72"/>
    <w:lvl w:ilvl="0" w:tplc="49EAF4BA">
      <w:start w:val="1"/>
      <w:numFmt w:val="bullet"/>
      <w:lvlText w:val=""/>
      <w:lvlPicBulletId w:val="2"/>
      <w:lvlJc w:val="left"/>
      <w:pPr>
        <w:tabs>
          <w:tab w:val="num" w:pos="720"/>
        </w:tabs>
        <w:ind w:left="720" w:hanging="360"/>
      </w:pPr>
      <w:rPr>
        <w:rFonts w:ascii="Symbol" w:hAnsi="Symbol" w:hint="default"/>
      </w:rPr>
    </w:lvl>
    <w:lvl w:ilvl="1" w:tplc="09BCE988" w:tentative="1">
      <w:start w:val="1"/>
      <w:numFmt w:val="bullet"/>
      <w:lvlText w:val=""/>
      <w:lvlJc w:val="left"/>
      <w:pPr>
        <w:tabs>
          <w:tab w:val="num" w:pos="1440"/>
        </w:tabs>
        <w:ind w:left="1440" w:hanging="360"/>
      </w:pPr>
      <w:rPr>
        <w:rFonts w:ascii="Symbol" w:hAnsi="Symbol" w:hint="default"/>
      </w:rPr>
    </w:lvl>
    <w:lvl w:ilvl="2" w:tplc="9C74899A" w:tentative="1">
      <w:start w:val="1"/>
      <w:numFmt w:val="bullet"/>
      <w:lvlText w:val=""/>
      <w:lvlJc w:val="left"/>
      <w:pPr>
        <w:tabs>
          <w:tab w:val="num" w:pos="2160"/>
        </w:tabs>
        <w:ind w:left="2160" w:hanging="360"/>
      </w:pPr>
      <w:rPr>
        <w:rFonts w:ascii="Symbol" w:hAnsi="Symbol" w:hint="default"/>
      </w:rPr>
    </w:lvl>
    <w:lvl w:ilvl="3" w:tplc="47060B20" w:tentative="1">
      <w:start w:val="1"/>
      <w:numFmt w:val="bullet"/>
      <w:lvlText w:val=""/>
      <w:lvlJc w:val="left"/>
      <w:pPr>
        <w:tabs>
          <w:tab w:val="num" w:pos="2880"/>
        </w:tabs>
        <w:ind w:left="2880" w:hanging="360"/>
      </w:pPr>
      <w:rPr>
        <w:rFonts w:ascii="Symbol" w:hAnsi="Symbol" w:hint="default"/>
      </w:rPr>
    </w:lvl>
    <w:lvl w:ilvl="4" w:tplc="0E287FE2" w:tentative="1">
      <w:start w:val="1"/>
      <w:numFmt w:val="bullet"/>
      <w:lvlText w:val=""/>
      <w:lvlJc w:val="left"/>
      <w:pPr>
        <w:tabs>
          <w:tab w:val="num" w:pos="3600"/>
        </w:tabs>
        <w:ind w:left="3600" w:hanging="360"/>
      </w:pPr>
      <w:rPr>
        <w:rFonts w:ascii="Symbol" w:hAnsi="Symbol" w:hint="default"/>
      </w:rPr>
    </w:lvl>
    <w:lvl w:ilvl="5" w:tplc="9B3CCDF6" w:tentative="1">
      <w:start w:val="1"/>
      <w:numFmt w:val="bullet"/>
      <w:lvlText w:val=""/>
      <w:lvlJc w:val="left"/>
      <w:pPr>
        <w:tabs>
          <w:tab w:val="num" w:pos="4320"/>
        </w:tabs>
        <w:ind w:left="4320" w:hanging="360"/>
      </w:pPr>
      <w:rPr>
        <w:rFonts w:ascii="Symbol" w:hAnsi="Symbol" w:hint="default"/>
      </w:rPr>
    </w:lvl>
    <w:lvl w:ilvl="6" w:tplc="D1E855AE" w:tentative="1">
      <w:start w:val="1"/>
      <w:numFmt w:val="bullet"/>
      <w:lvlText w:val=""/>
      <w:lvlJc w:val="left"/>
      <w:pPr>
        <w:tabs>
          <w:tab w:val="num" w:pos="5040"/>
        </w:tabs>
        <w:ind w:left="5040" w:hanging="360"/>
      </w:pPr>
      <w:rPr>
        <w:rFonts w:ascii="Symbol" w:hAnsi="Symbol" w:hint="default"/>
      </w:rPr>
    </w:lvl>
    <w:lvl w:ilvl="7" w:tplc="6C4E712E" w:tentative="1">
      <w:start w:val="1"/>
      <w:numFmt w:val="bullet"/>
      <w:lvlText w:val=""/>
      <w:lvlJc w:val="left"/>
      <w:pPr>
        <w:tabs>
          <w:tab w:val="num" w:pos="5760"/>
        </w:tabs>
        <w:ind w:left="5760" w:hanging="360"/>
      </w:pPr>
      <w:rPr>
        <w:rFonts w:ascii="Symbol" w:hAnsi="Symbol" w:hint="default"/>
      </w:rPr>
    </w:lvl>
    <w:lvl w:ilvl="8" w:tplc="4CF24D4E" w:tentative="1">
      <w:start w:val="1"/>
      <w:numFmt w:val="bullet"/>
      <w:lvlText w:val=""/>
      <w:lvlJc w:val="left"/>
      <w:pPr>
        <w:tabs>
          <w:tab w:val="num" w:pos="6480"/>
        </w:tabs>
        <w:ind w:left="6480" w:hanging="360"/>
      </w:pPr>
      <w:rPr>
        <w:rFonts w:ascii="Symbol" w:hAnsi="Symbol" w:hint="default"/>
      </w:rPr>
    </w:lvl>
  </w:abstractNum>
  <w:abstractNum w:abstractNumId="2">
    <w:nsid w:val="6B78281B"/>
    <w:multiLevelType w:val="hybridMultilevel"/>
    <w:tmpl w:val="AB767D56"/>
    <w:lvl w:ilvl="0" w:tplc="B824C0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52F76"/>
    <w:multiLevelType w:val="hybridMultilevel"/>
    <w:tmpl w:val="1EBA3EA0"/>
    <w:lvl w:ilvl="0" w:tplc="1F10127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6704F"/>
    <w:multiLevelType w:val="hybridMultilevel"/>
    <w:tmpl w:val="CAC2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5770"/>
    <w:rsid w:val="00080050"/>
    <w:rsid w:val="001D3FEC"/>
    <w:rsid w:val="001D7E6F"/>
    <w:rsid w:val="00286BE2"/>
    <w:rsid w:val="002F7B49"/>
    <w:rsid w:val="00381576"/>
    <w:rsid w:val="00385B70"/>
    <w:rsid w:val="00817B5E"/>
    <w:rsid w:val="008E22BD"/>
    <w:rsid w:val="00AC01E7"/>
    <w:rsid w:val="00B513A8"/>
    <w:rsid w:val="00CA57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70"/>
    <w:pPr>
      <w:ind w:left="720"/>
      <w:contextualSpacing/>
    </w:pPr>
  </w:style>
  <w:style w:type="table" w:styleId="TableGrid">
    <w:name w:val="Table Grid"/>
    <w:basedOn w:val="TableNormal"/>
    <w:uiPriority w:val="59"/>
    <w:rsid w:val="00CA5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CA5770"/>
  </w:style>
  <w:style w:type="character" w:customStyle="1" w:styleId="apple-converted-space">
    <w:name w:val="apple-converted-space"/>
    <w:basedOn w:val="DefaultParagraphFont"/>
    <w:rsid w:val="00CA5770"/>
  </w:style>
  <w:style w:type="paragraph" w:styleId="BalloonText">
    <w:name w:val="Balloon Text"/>
    <w:basedOn w:val="Normal"/>
    <w:link w:val="BalloonTextChar"/>
    <w:uiPriority w:val="99"/>
    <w:semiHidden/>
    <w:unhideWhenUsed/>
    <w:rsid w:val="001D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eg"/><Relationship Id="rId11" Type="http://schemas.openxmlformats.org/officeDocument/2006/relationships/theme" Target="theme/theme1.xml"/><Relationship Id="rId5" Type="http://schemas.openxmlformats.org/officeDocument/2006/relationships/image" Target="media/image4.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Company>topk</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topk</dc:creator>
  <cp:lastModifiedBy>MC</cp:lastModifiedBy>
  <cp:revision>2</cp:revision>
  <dcterms:created xsi:type="dcterms:W3CDTF">2012-11-17T15:15:00Z</dcterms:created>
  <dcterms:modified xsi:type="dcterms:W3CDTF">2012-11-17T15:15:00Z</dcterms:modified>
</cp:coreProperties>
</file>