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67" w:rsidRDefault="00982367" w:rsidP="00982367">
      <w:pPr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noProof/>
          <w:color w:val="C00000"/>
          <w:sz w:val="48"/>
          <w:szCs w:val="48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71.95pt;margin-top:-4.15pt;width:366.7pt;height:96.25pt;z-index:251656704" adj="5293,21477" fillcolor="#daeef3">
            <v:textbox>
              <w:txbxContent>
                <w:p w:rsidR="00982367" w:rsidRPr="000F4C86" w:rsidRDefault="00982367">
                  <w:pPr>
                    <w:rPr>
                      <w:b/>
                      <w:bCs/>
                      <w:color w:val="1F497D"/>
                      <w:sz w:val="56"/>
                      <w:szCs w:val="56"/>
                    </w:rPr>
                  </w:pPr>
                  <w:r w:rsidRPr="000F4C86">
                    <w:rPr>
                      <w:rFonts w:hint="cs"/>
                      <w:b/>
                      <w:bCs/>
                      <w:color w:val="1F497D"/>
                      <w:sz w:val="56"/>
                      <w:szCs w:val="56"/>
                      <w:rtl/>
                    </w:rPr>
                    <w:t>نماذج من الفتح الاسلامي</w:t>
                  </w:r>
                </w:p>
              </w:txbxContent>
            </v:textbox>
            <w10:wrap anchorx="page"/>
          </v:shape>
        </w:pict>
      </w:r>
    </w:p>
    <w:p w:rsidR="00982367" w:rsidRDefault="00982367" w:rsidP="00982367">
      <w:pPr>
        <w:rPr>
          <w:rFonts w:hint="cs"/>
          <w:b/>
          <w:bCs/>
          <w:color w:val="C00000"/>
          <w:sz w:val="48"/>
          <w:szCs w:val="48"/>
          <w:rtl/>
        </w:rPr>
      </w:pPr>
    </w:p>
    <w:p w:rsidR="00982367" w:rsidRDefault="00982367" w:rsidP="00982367">
      <w:pPr>
        <w:rPr>
          <w:rFonts w:hint="cs"/>
          <w:b/>
          <w:bCs/>
          <w:color w:val="C00000"/>
          <w:sz w:val="48"/>
          <w:szCs w:val="48"/>
          <w:rtl/>
        </w:rPr>
      </w:pPr>
    </w:p>
    <w:p w:rsidR="00982367" w:rsidRDefault="00980231" w:rsidP="00982367">
      <w:pPr>
        <w:rPr>
          <w:rFonts w:hint="cs"/>
          <w:b/>
          <w:bCs/>
          <w:color w:val="C00000"/>
          <w:sz w:val="48"/>
          <w:szCs w:val="48"/>
          <w:rtl/>
        </w:rPr>
      </w:pPr>
      <w:r>
        <w:rPr>
          <w:rFonts w:hint="cs"/>
          <w:b/>
          <w:bCs/>
          <w:noProof/>
          <w:color w:val="C00000"/>
          <w:sz w:val="48"/>
          <w:szCs w:val="4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121920</wp:posOffset>
            </wp:positionV>
            <wp:extent cx="1424940" cy="1483360"/>
            <wp:effectExtent l="19050" t="0" r="3810" b="0"/>
            <wp:wrapNone/>
            <wp:docPr id="7" name="صورة 4" descr="2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29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367" w:rsidRDefault="00982367" w:rsidP="00982367">
      <w:pPr>
        <w:rPr>
          <w:rFonts w:hint="cs"/>
          <w:b/>
          <w:bCs/>
          <w:color w:val="C00000"/>
          <w:sz w:val="48"/>
          <w:szCs w:val="48"/>
          <w:rtl/>
        </w:rPr>
      </w:pPr>
    </w:p>
    <w:p w:rsidR="00982367" w:rsidRPr="002A33B2" w:rsidRDefault="00982367" w:rsidP="00982367">
      <w:pPr>
        <w:rPr>
          <w:rFonts w:hint="cs"/>
          <w:b/>
          <w:bCs/>
          <w:color w:val="403152"/>
          <w:sz w:val="48"/>
          <w:szCs w:val="48"/>
          <w:rtl/>
        </w:rPr>
      </w:pPr>
      <w:r w:rsidRPr="002A33B2">
        <w:rPr>
          <w:rFonts w:hint="cs"/>
          <w:b/>
          <w:bCs/>
          <w:color w:val="403152"/>
          <w:sz w:val="48"/>
          <w:szCs w:val="48"/>
          <w:rtl/>
        </w:rPr>
        <w:t xml:space="preserve">                        صلي بين العامودين :_</w:t>
      </w:r>
    </w:p>
    <w:tbl>
      <w:tblPr>
        <w:tblpPr w:leftFromText="180" w:rightFromText="180" w:vertAnchor="page" w:horzAnchor="margin" w:tblpXSpec="center" w:tblpY="6146"/>
        <w:bidiVisual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/>
      </w:tblPr>
      <w:tblGrid>
        <w:gridCol w:w="743"/>
        <w:gridCol w:w="2670"/>
        <w:gridCol w:w="414"/>
        <w:gridCol w:w="4253"/>
      </w:tblGrid>
      <w:tr w:rsidR="00111E53" w:rsidRPr="002A33B2" w:rsidTr="000F4C86">
        <w:tc>
          <w:tcPr>
            <w:tcW w:w="743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1</w:t>
            </w:r>
          </w:p>
        </w:tc>
        <w:tc>
          <w:tcPr>
            <w:tcW w:w="2670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محمد بن القاسم</w:t>
            </w:r>
          </w:p>
        </w:tc>
        <w:tc>
          <w:tcPr>
            <w:tcW w:w="414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</w:p>
        </w:tc>
        <w:tc>
          <w:tcPr>
            <w:tcW w:w="4253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  <w:t>قائد الفتح ببلاد المغرب</w:t>
            </w:r>
          </w:p>
        </w:tc>
      </w:tr>
      <w:tr w:rsidR="00111E53" w:rsidRPr="002A33B2" w:rsidTr="000F4C86">
        <w:trPr>
          <w:trHeight w:val="835"/>
        </w:trPr>
        <w:tc>
          <w:tcPr>
            <w:tcW w:w="743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2</w:t>
            </w:r>
          </w:p>
        </w:tc>
        <w:tc>
          <w:tcPr>
            <w:tcW w:w="2670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 xml:space="preserve">محمد </w:t>
            </w:r>
            <w:r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الفاتح</w:t>
            </w: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414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</w:p>
        </w:tc>
        <w:tc>
          <w:tcPr>
            <w:tcW w:w="4253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  <w:t>فاتح الأندلس</w:t>
            </w:r>
          </w:p>
        </w:tc>
      </w:tr>
      <w:tr w:rsidR="00111E53" w:rsidRPr="002A33B2" w:rsidTr="000F4C86">
        <w:tc>
          <w:tcPr>
            <w:tcW w:w="743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3</w:t>
            </w:r>
          </w:p>
        </w:tc>
        <w:tc>
          <w:tcPr>
            <w:tcW w:w="2670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  <w:t>عقبة بن نافع</w:t>
            </w:r>
          </w:p>
        </w:tc>
        <w:tc>
          <w:tcPr>
            <w:tcW w:w="414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</w:p>
        </w:tc>
        <w:tc>
          <w:tcPr>
            <w:tcW w:w="4253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</w:pPr>
            <w:r w:rsidRPr="002A33B2"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  <w:t>قائد الفتح ببلاد السند</w:t>
            </w:r>
          </w:p>
        </w:tc>
      </w:tr>
      <w:tr w:rsidR="00111E53" w:rsidRPr="002A33B2" w:rsidTr="000F4C86">
        <w:tc>
          <w:tcPr>
            <w:tcW w:w="743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</w:p>
        </w:tc>
        <w:tc>
          <w:tcPr>
            <w:tcW w:w="2670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</w:p>
        </w:tc>
        <w:tc>
          <w:tcPr>
            <w:tcW w:w="414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C00000"/>
                <w:sz w:val="48"/>
                <w:szCs w:val="48"/>
                <w:rtl/>
              </w:rPr>
            </w:pPr>
          </w:p>
        </w:tc>
        <w:tc>
          <w:tcPr>
            <w:tcW w:w="4253" w:type="dxa"/>
          </w:tcPr>
          <w:p w:rsidR="00111E53" w:rsidRPr="002A33B2" w:rsidRDefault="00111E53" w:rsidP="000F4C86">
            <w:pPr>
              <w:spacing w:after="0" w:line="240" w:lineRule="auto"/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0070C0"/>
                <w:sz w:val="48"/>
                <w:szCs w:val="48"/>
                <w:rtl/>
              </w:rPr>
              <w:t>فتح القسطنطينية ونشر الاسلام بأوروبا</w:t>
            </w:r>
          </w:p>
        </w:tc>
      </w:tr>
    </w:tbl>
    <w:p w:rsidR="00982367" w:rsidRDefault="00982367" w:rsidP="00982367">
      <w:pPr>
        <w:rPr>
          <w:rFonts w:hint="cs"/>
          <w:b/>
          <w:bCs/>
          <w:color w:val="C00000"/>
          <w:sz w:val="48"/>
          <w:szCs w:val="48"/>
          <w:rtl/>
        </w:rPr>
      </w:pPr>
    </w:p>
    <w:p w:rsidR="00982367" w:rsidRDefault="00982367" w:rsidP="000F4C86">
      <w:pPr>
        <w:ind w:firstLine="720"/>
        <w:rPr>
          <w:rFonts w:hint="cs"/>
          <w:b/>
          <w:bCs/>
          <w:color w:val="C00000"/>
          <w:sz w:val="48"/>
          <w:szCs w:val="48"/>
          <w:rtl/>
        </w:rPr>
      </w:pPr>
    </w:p>
    <w:p w:rsidR="00982367" w:rsidRPr="00830E2A" w:rsidRDefault="00982367" w:rsidP="00982367">
      <w:pPr>
        <w:rPr>
          <w:rFonts w:hint="cs"/>
          <w:b/>
          <w:bCs/>
          <w:color w:val="C00000"/>
          <w:sz w:val="48"/>
          <w:szCs w:val="48"/>
          <w:rtl/>
        </w:rPr>
      </w:pPr>
    </w:p>
    <w:p w:rsidR="000F4C86" w:rsidRDefault="000F4C86"/>
    <w:p w:rsidR="000F4C86" w:rsidRDefault="000F4C86"/>
    <w:p w:rsidR="000F4C86" w:rsidRDefault="000F4C86"/>
    <w:p w:rsidR="000F4C86" w:rsidRDefault="000F4C86"/>
    <w:p w:rsidR="000F4C86" w:rsidRDefault="000F4C86">
      <w:r>
        <w:rPr>
          <w:rFonts w:hint="c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123.9pt;margin-top:21.5pt;width:347.45pt;height:116.45pt;z-index:251659776" adj="1110,15850" fillcolor="#daeef3">
            <v:shadow on="t" opacity=".5" offset="6pt,6pt"/>
            <v:textbox>
              <w:txbxContent>
                <w:p w:rsidR="000F4C86" w:rsidRPr="000F4C86" w:rsidRDefault="000F4C86" w:rsidP="000F4C86">
                  <w:pPr>
                    <w:jc w:val="center"/>
                    <w:rPr>
                      <w:rFonts w:cs="Al-Hadith2" w:hint="cs"/>
                      <w:b/>
                      <w:bCs/>
                      <w:color w:val="1F497D"/>
                      <w:sz w:val="96"/>
                      <w:szCs w:val="96"/>
                    </w:rPr>
                  </w:pPr>
                  <w:r w:rsidRPr="000F4C86">
                    <w:rPr>
                      <w:rFonts w:cs="Al-Hadith2" w:hint="cs"/>
                      <w:b/>
                      <w:bCs/>
                      <w:color w:val="1F497D"/>
                      <w:sz w:val="56"/>
                      <w:szCs w:val="56"/>
                      <w:rtl/>
                    </w:rPr>
                    <w:t>من هو</w:t>
                  </w:r>
                  <w:r w:rsidRPr="000F4C86">
                    <w:rPr>
                      <w:rFonts w:cs="Al-Hadith2" w:hint="cs"/>
                      <w:b/>
                      <w:bCs/>
                      <w:color w:val="1F497D"/>
                      <w:sz w:val="48"/>
                      <w:szCs w:val="48"/>
                      <w:rtl/>
                    </w:rPr>
                    <w:t xml:space="preserve"> الذي </w:t>
                  </w:r>
                  <w:r w:rsidRPr="000F4C86">
                    <w:rPr>
                      <w:rFonts w:cs="Al-Hadith2" w:hint="cs"/>
                      <w:b/>
                      <w:bCs/>
                      <w:color w:val="1F497D"/>
                      <w:sz w:val="56"/>
                      <w:szCs w:val="56"/>
                      <w:rtl/>
                    </w:rPr>
                    <w:t>بنى مدينة القيروان؟</w:t>
                  </w:r>
                  <w:r w:rsidRPr="000F4C86">
                    <w:rPr>
                      <w:rFonts w:cs="Al-Hadith2" w:hint="cs"/>
                      <w:b/>
                      <w:bCs/>
                      <w:color w:val="1F497D"/>
                      <w:sz w:val="48"/>
                      <w:szCs w:val="48"/>
                      <w:rtl/>
                    </w:rPr>
                    <w:t xml:space="preserve">  </w:t>
                  </w:r>
                  <w:r w:rsidRPr="000F4C86">
                    <w:rPr>
                      <w:rFonts w:cs="Al-Hadith2" w:hint="cs"/>
                      <w:b/>
                      <w:bCs/>
                      <w:color w:val="1F497D"/>
                      <w:sz w:val="96"/>
                      <w:szCs w:val="96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 w:rsidR="00980231">
        <w:rPr>
          <w:rFonts w:hint="cs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172085</wp:posOffset>
            </wp:positionV>
            <wp:extent cx="1607820" cy="2019935"/>
            <wp:effectExtent l="19050" t="0" r="0" b="0"/>
            <wp:wrapNone/>
            <wp:docPr id="6" name="صورة 0" descr="313q1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313q1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C86" w:rsidRDefault="000F4C86">
      <w:pPr>
        <w:rPr>
          <w:rFonts w:hint="cs"/>
        </w:rPr>
      </w:pPr>
    </w:p>
    <w:p w:rsidR="000F4C86" w:rsidRDefault="000F4C86" w:rsidP="000F4C86">
      <w:pPr>
        <w:jc w:val="center"/>
      </w:pPr>
      <w:r w:rsidRPr="000F4C86">
        <w:rPr>
          <w:rFonts w:hint="cs"/>
          <w:b/>
          <w:bCs/>
          <w:color w:val="262626"/>
          <w:sz w:val="48"/>
          <w:szCs w:val="48"/>
          <w:rtl/>
        </w:rPr>
        <w:t>الذي بنى مدينة القيروان؟</w:t>
      </w:r>
    </w:p>
    <w:p w:rsidR="00E6623B" w:rsidRDefault="00E6623B">
      <w:pPr>
        <w:rPr>
          <w:rFonts w:hint="cs"/>
          <w:rtl/>
        </w:rPr>
      </w:pPr>
    </w:p>
    <w:p w:rsidR="000F4C86" w:rsidRDefault="00980231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8890</wp:posOffset>
            </wp:positionV>
            <wp:extent cx="1203325" cy="1350010"/>
            <wp:effectExtent l="19050" t="0" r="0" b="0"/>
            <wp:wrapNone/>
            <wp:docPr id="5" name="صورة 5" descr="29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292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C86" w:rsidRDefault="000F4C86" w:rsidP="000F4C86">
      <w:pPr>
        <w:tabs>
          <w:tab w:val="left" w:pos="1073"/>
        </w:tabs>
        <w:rPr>
          <w:rFonts w:hint="cs"/>
          <w:rtl/>
        </w:rPr>
      </w:pPr>
      <w:r>
        <w:rPr>
          <w:rtl/>
        </w:rPr>
        <w:tab/>
      </w:r>
    </w:p>
    <w:p w:rsidR="000F4C86" w:rsidRDefault="000F4C86">
      <w:pPr>
        <w:rPr>
          <w:rFonts w:hint="cs"/>
          <w:rtl/>
        </w:rPr>
      </w:pPr>
    </w:p>
    <w:p w:rsidR="000F4C86" w:rsidRDefault="000F4C86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F4C86" w:rsidRDefault="000F4C86">
      <w:pPr>
        <w:rPr>
          <w:rFonts w:hint="cs"/>
        </w:rPr>
      </w:pPr>
    </w:p>
    <w:sectPr w:rsidR="000F4C86" w:rsidSect="00111E53">
      <w:pgSz w:w="11906" w:h="16838"/>
      <w:pgMar w:top="720" w:right="720" w:bottom="720" w:left="720" w:header="708" w:footer="708" w:gutter="0"/>
      <w:pgBorders w:offsetFrom="page">
        <w:top w:val="double" w:sz="18" w:space="24" w:color="365F91"/>
        <w:left w:val="double" w:sz="18" w:space="24" w:color="365F91"/>
        <w:bottom w:val="double" w:sz="18" w:space="24" w:color="365F91"/>
        <w:right w:val="double" w:sz="18" w:space="24" w:color="365F9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82367"/>
    <w:rsid w:val="000F4C86"/>
    <w:rsid w:val="00111E53"/>
    <w:rsid w:val="00771432"/>
    <w:rsid w:val="00980231"/>
    <w:rsid w:val="00982367"/>
    <w:rsid w:val="00E501C8"/>
    <w:rsid w:val="00E6623B"/>
    <w:rsid w:val="00F71EB9"/>
    <w:rsid w:val="00F8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  <o:rules v:ext="edit">
        <o:r id="V:Rule2" type="callout" idref="#_x0000_s1027"/>
        <o:r id="V:Rule4" type="callout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6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823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SONY</cp:lastModifiedBy>
  <cp:revision>2</cp:revision>
  <dcterms:created xsi:type="dcterms:W3CDTF">2016-12-07T18:12:00Z</dcterms:created>
  <dcterms:modified xsi:type="dcterms:W3CDTF">2016-12-07T18:12:00Z</dcterms:modified>
</cp:coreProperties>
</file>