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84"/>
        <w:gridCol w:w="1572"/>
        <w:gridCol w:w="1576"/>
        <w:gridCol w:w="813"/>
        <w:gridCol w:w="1567"/>
        <w:gridCol w:w="1592"/>
        <w:gridCol w:w="783"/>
        <w:gridCol w:w="1538"/>
        <w:gridCol w:w="1757"/>
        <w:gridCol w:w="798"/>
        <w:gridCol w:w="1532"/>
        <w:gridCol w:w="1576"/>
      </w:tblGrid>
      <w:tr w:rsidR="00704158" w:rsidTr="00704158">
        <w:trPr>
          <w:trHeight w:val="473"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المهارات النفسية والاجتماعية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الثالث الثانوي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–   الفصل الدراسي الثاني -   العام الدراسي  (1437-1438هـ )  </w:t>
            </w:r>
          </w:p>
        </w:tc>
      </w:tr>
      <w:tr w:rsidR="00704158" w:rsidTr="00704158">
        <w:trPr>
          <w:trHeight w:val="46"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704158" w:rsidRDefault="00704158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704158" w:rsidTr="00704158">
        <w:trPr>
          <w:trHeight w:hRule="exact" w:val="454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 8/5/1438هـ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12/5/1438هـ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الأسبوع</w:t>
            </w:r>
          </w:p>
        </w:tc>
        <w:tc>
          <w:tcPr>
            <w:tcW w:w="49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15/5/1438هـ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19/5/1438هـ</w:t>
            </w:r>
          </w:p>
        </w:tc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22/5/1438هـ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29/5/1438هـ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3/6/1438هـ</w:t>
            </w:r>
          </w:p>
        </w:tc>
      </w:tr>
      <w:tr w:rsidR="00704158" w:rsidTr="00704158">
        <w:trPr>
          <w:trHeight w:hRule="exact" w:val="2609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  <w:t>أولا : المهارات الاجتماعية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المدرب  + المراسل المتنقل)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ثانيا : نماذج للمهارات الاجتماعية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أولا : ماهية النمو الإنساني</w:t>
            </w: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 xml:space="preserve"> 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خرائط المفاهيم + الخيال العلمي)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ثانيا : مرحلة الطفولة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103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ثالثا : مرحلة المراهقة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رابعا : مرحلة الرشد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ماهية الدوافع وكيفية تأثيرها في السلوك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4"/>
                <w:szCs w:val="24"/>
                <w:rtl/>
                <w:lang w:eastAsia="ar-SA"/>
              </w:rPr>
              <w:t>ثانيا : الدوافع المكتسبة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</w:tr>
      <w:tr w:rsidR="00704158" w:rsidTr="00704158">
        <w:trPr>
          <w:trHeight w:hRule="exact" w:val="454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6/6/1438هـ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10/6/1438هـ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9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13/6/1438هـ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17/6/1438هـ</w:t>
            </w:r>
          </w:p>
        </w:tc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20/6/1438هـ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27/6/1438هـ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2/7/1438هـ</w:t>
            </w:r>
          </w:p>
        </w:tc>
      </w:tr>
      <w:tr w:rsidR="00704158" w:rsidTr="00704158">
        <w:trPr>
          <w:trHeight w:hRule="exact" w:val="3087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ثالثا : إدارة الدوافع وتوجيهها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 w:bidi="ar-EG"/>
              </w:rPr>
              <w:t xml:space="preserve"> </w:t>
            </w: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4"/>
                <w:szCs w:val="24"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4"/>
                <w:szCs w:val="24"/>
                <w:rtl/>
                <w:lang w:eastAsia="ar-SA"/>
              </w:rPr>
              <w:t>تحمل المسئولية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خرائط المفاهيم + الخيال العلمي)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99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أولا : ماهية الانفعال وخصائصه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  <w:r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 w:bidi="ar-EG"/>
              </w:rPr>
              <w:t xml:space="preserve"> 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ثانيا : تصنيفات الانفعالات الإيجابية والسلبية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المدرب  + المراسل المتنقل)</w:t>
            </w:r>
          </w:p>
        </w:tc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103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ثالثا : الآثار المصاحبة للانفعالات السلبية ووسائل ضبطها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  <w:t>ماهية التعلم وشروطه وأهم نظرياته الفعالة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</w:tr>
    </w:tbl>
    <w:p w:rsidR="00704158" w:rsidRDefault="00704158" w:rsidP="00704158">
      <w:pPr>
        <w:rPr>
          <w:sz w:val="10"/>
          <w:szCs w:val="10"/>
          <w:lang w:bidi="ar-EG"/>
        </w:rPr>
      </w:pPr>
    </w:p>
    <w:p w:rsidR="00704158" w:rsidRDefault="00704158" w:rsidP="00704158">
      <w:pPr>
        <w:rPr>
          <w:sz w:val="10"/>
          <w:szCs w:val="10"/>
          <w:rtl/>
          <w:lang w:bidi="ar-EG"/>
        </w:rPr>
      </w:pPr>
      <w:r>
        <w:rPr>
          <w:sz w:val="10"/>
          <w:szCs w:val="10"/>
          <w:rtl/>
          <w:lang w:bidi="ar-EG"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84"/>
        <w:gridCol w:w="1573"/>
        <w:gridCol w:w="1576"/>
        <w:gridCol w:w="410"/>
        <w:gridCol w:w="404"/>
        <w:gridCol w:w="547"/>
        <w:gridCol w:w="1020"/>
        <w:gridCol w:w="1592"/>
        <w:gridCol w:w="118"/>
        <w:gridCol w:w="664"/>
        <w:gridCol w:w="1538"/>
        <w:gridCol w:w="365"/>
        <w:gridCol w:w="1392"/>
        <w:gridCol w:w="308"/>
        <w:gridCol w:w="489"/>
        <w:gridCol w:w="1532"/>
        <w:gridCol w:w="1576"/>
      </w:tblGrid>
      <w:tr w:rsidR="00704158" w:rsidTr="00704158">
        <w:trPr>
          <w:trHeight w:hRule="exact" w:val="454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12/7/1438هـ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16/7/1438هـ</w:t>
            </w:r>
          </w:p>
        </w:tc>
        <w:tc>
          <w:tcPr>
            <w:tcW w:w="2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19/7/1438هـ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23/7/1438هـ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26/7/1438هـ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1/8/1438هـ</w:t>
            </w:r>
          </w:p>
        </w:tc>
        <w:tc>
          <w:tcPr>
            <w:tcW w:w="2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4/8/1438هـ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8/8/1438هـ</w:t>
            </w:r>
          </w:p>
        </w:tc>
      </w:tr>
      <w:tr w:rsidR="00704158" w:rsidTr="00704158">
        <w:trPr>
          <w:trHeight w:hRule="exact" w:val="2415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4"/>
                <w:szCs w:val="24"/>
                <w:rtl/>
                <w:lang w:eastAsia="ar-SA"/>
              </w:rPr>
              <w:t>المبادئ الرئيسية لعملية التعلم والتطبيقات التربوية لنظريات التعلم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5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ماهية القدرة العقلية العامة والقدرات العقلية الخاصة (الذكاءات)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الميول والتوجيه المهني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8"/>
                <w:szCs w:val="28"/>
                <w:rtl/>
                <w:lang w:eastAsia="ar-SA"/>
              </w:rPr>
              <w:t>ماهية التفكير وأنواعه وتطبيقاته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51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ماهية الصحة النفسية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الاضطرابات النفسية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خرائط المفاهيم + الخيال العلمي)</w:t>
            </w:r>
          </w:p>
        </w:tc>
      </w:tr>
      <w:tr w:rsidR="00704158" w:rsidTr="00704158">
        <w:trPr>
          <w:trHeight w:hRule="exact" w:val="454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11/8/1438هـ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15/8/1438هـ</w:t>
            </w:r>
          </w:p>
        </w:tc>
        <w:tc>
          <w:tcPr>
            <w:tcW w:w="2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18/8/1438هـ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22/8/1438هـ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25/8/1438هـ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29/8/1438هـ</w:t>
            </w:r>
          </w:p>
        </w:tc>
        <w:tc>
          <w:tcPr>
            <w:tcW w:w="2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الأحد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 xml:space="preserve"> 2/9/1438هـ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eastAsia="ar-SA"/>
              </w:rPr>
              <w:t>الخميس 6/9/1438هـ</w:t>
            </w:r>
          </w:p>
        </w:tc>
      </w:tr>
      <w:tr w:rsidR="00704158" w:rsidTr="00704158">
        <w:trPr>
          <w:trHeight w:hRule="exact" w:val="2230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التعامل مع الاضطرابات النفسية والضغوط الحياتية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  <w:tc>
          <w:tcPr>
            <w:tcW w:w="25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مفهوم الذات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تقدير الذات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  <w:t>المشكلات الاجتماعية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  <w:t>أهم المشكلات الاجتماعية في المجتمع السعودي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51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333399"/>
                <w:w w:val="90"/>
                <w:sz w:val="26"/>
                <w:szCs w:val="26"/>
                <w:rtl/>
                <w:lang w:eastAsia="ar-SA" w:bidi="ar-EG"/>
              </w:rPr>
              <w:t>تابع أهم المشكلات الاجتماعية في المجتمع السعودي</w:t>
            </w:r>
          </w:p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333399"/>
                <w:w w:val="9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</w:tr>
      <w:tr w:rsidR="00704158" w:rsidTr="00704158">
        <w:trPr>
          <w:trHeight w:val="46"/>
          <w:jc w:val="center"/>
        </w:trPr>
        <w:tc>
          <w:tcPr>
            <w:tcW w:w="5000" w:type="pct"/>
            <w:gridSpan w:val="17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704158" w:rsidRDefault="00704158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704158" w:rsidTr="00704158">
        <w:trPr>
          <w:trHeight w:hRule="exact" w:val="454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الأسبوع </w:t>
            </w:r>
          </w:p>
        </w:tc>
        <w:tc>
          <w:tcPr>
            <w:tcW w:w="1120" w:type="pct"/>
            <w:gridSpan w:val="3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rtl/>
                <w:lang w:eastAsia="ar-SA"/>
              </w:rPr>
              <w:t>الأحد:  9/9/1438هـ</w:t>
            </w:r>
          </w:p>
        </w:tc>
        <w:tc>
          <w:tcPr>
            <w:tcW w:w="1121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rtl/>
                <w:lang w:eastAsia="ar-SA"/>
              </w:rPr>
              <w:t>الخميس:  13/9/1438هـ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الأسبوع</w:t>
            </w:r>
          </w:p>
        </w:tc>
        <w:tc>
          <w:tcPr>
            <w:tcW w:w="1134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rtl/>
                <w:lang w:eastAsia="ar-SA"/>
              </w:rPr>
              <w:t>الأحد :   16/9/1438هـ</w:t>
            </w:r>
          </w:p>
        </w:tc>
        <w:tc>
          <w:tcPr>
            <w:tcW w:w="1132" w:type="pct"/>
            <w:gridSpan w:val="3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rtl/>
                <w:lang w:eastAsia="ar-SA"/>
              </w:rPr>
              <w:t>الخميس:  20/9/1438هـ</w:t>
            </w:r>
          </w:p>
        </w:tc>
      </w:tr>
      <w:tr w:rsidR="00704158" w:rsidTr="00704158">
        <w:trPr>
          <w:trHeight w:val="458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C00000"/>
                <w:sz w:val="32"/>
                <w:szCs w:val="32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C00000"/>
                <w:sz w:val="32"/>
                <w:szCs w:val="32"/>
                <w:rtl/>
                <w:lang w:eastAsia="ar-SA"/>
              </w:rPr>
              <w:t>17</w:t>
            </w:r>
          </w:p>
        </w:tc>
        <w:tc>
          <w:tcPr>
            <w:tcW w:w="2241" w:type="pct"/>
            <w:gridSpan w:val="7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/>
              </w:rPr>
              <w:t>اختبارات الفصل الدراسي الثاني ( الأسبوع الأول )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C00000"/>
                <w:sz w:val="32"/>
                <w:szCs w:val="32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C0000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2266" w:type="pct"/>
            <w:gridSpan w:val="7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/>
              </w:rPr>
              <w:t>اختبارات الفصل الدراسي الثاني ( الأسبوع الثاني )</w:t>
            </w:r>
          </w:p>
        </w:tc>
      </w:tr>
      <w:tr w:rsidR="00704158" w:rsidTr="00704158">
        <w:trPr>
          <w:trHeight w:val="30"/>
          <w:jc w:val="center"/>
        </w:trPr>
        <w:tc>
          <w:tcPr>
            <w:tcW w:w="5000" w:type="pct"/>
            <w:gridSpan w:val="17"/>
            <w:tcBorders>
              <w:top w:val="single" w:sz="24" w:space="0" w:color="800080"/>
              <w:left w:val="nil"/>
              <w:bottom w:val="single" w:sz="24" w:space="0" w:color="800080"/>
              <w:right w:val="nil"/>
            </w:tcBorders>
            <w:shd w:val="clear" w:color="auto" w:fill="FFFFFF"/>
          </w:tcPr>
          <w:p w:rsidR="00704158" w:rsidRDefault="00704158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704158" w:rsidTr="00704158">
        <w:trPr>
          <w:trHeight w:val="986"/>
          <w:jc w:val="center"/>
        </w:trPr>
        <w:tc>
          <w:tcPr>
            <w:tcW w:w="2525" w:type="pct"/>
            <w:gridSpan w:val="9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nil"/>
            </w:tcBorders>
            <w:shd w:val="clear" w:color="auto" w:fill="FFFFFF"/>
            <w:vAlign w:val="center"/>
            <w:hideMark/>
          </w:tcPr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إجازة منتصف الفصل الدراسي الثاني: نهاية دوام الخميس 2/7/1438هـ</w:t>
            </w:r>
          </w:p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الدراسة بعد إجازة منتصف الفصل الثاني: الاحد 12/7/1438هـ</w:t>
            </w:r>
          </w:p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إجازة نهاية العام لطلاب المرحلة الابتدائية المجتازين لمعايير التقويم :نهاية دوام الخميس 6/9/1438هـ</w:t>
            </w:r>
          </w:p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اختبارات الفصل الدراسي الثاني لطلاب المرحلتين المتوسطة والثانوية: الاحد 9/9/1438 هـ</w:t>
            </w:r>
          </w:p>
        </w:tc>
        <w:tc>
          <w:tcPr>
            <w:tcW w:w="2475" w:type="pct"/>
            <w:gridSpan w:val="8"/>
            <w:tcBorders>
              <w:top w:val="single" w:sz="24" w:space="0" w:color="800080"/>
              <w:left w:val="nil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إجازة نهاية العام لمعلمي الصفوف الأولية من المرحلة الابتدائية : نهاية دوام الخميس 13/9/1438هـ</w:t>
            </w:r>
          </w:p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اختبارات الدور الثاني : الإثنين 17/9/1438هـ</w:t>
            </w:r>
          </w:p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إجازة نهاية العام: نهاية دوام الخميس 20/9/1438هـ</w:t>
            </w:r>
          </w:p>
          <w:p w:rsidR="00704158" w:rsidRDefault="00704158" w:rsidP="00FF1413">
            <w:pPr>
              <w:numPr>
                <w:ilvl w:val="0"/>
                <w:numId w:val="1"/>
              </w:numPr>
              <w:spacing w:after="0" w:line="228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بداية العام الدراسي 1438/1439 هـ: يوم الأحد 19/12/1438هـ</w:t>
            </w:r>
          </w:p>
        </w:tc>
      </w:tr>
      <w:tr w:rsidR="00704158" w:rsidTr="00704158">
        <w:trPr>
          <w:trHeight w:val="46"/>
          <w:jc w:val="center"/>
        </w:trPr>
        <w:tc>
          <w:tcPr>
            <w:tcW w:w="5000" w:type="pct"/>
            <w:gridSpan w:val="17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704158" w:rsidRDefault="00704158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704158" w:rsidTr="00704158">
        <w:trPr>
          <w:trHeight w:val="365"/>
          <w:jc w:val="center"/>
        </w:trPr>
        <w:tc>
          <w:tcPr>
            <w:tcW w:w="1666" w:type="pct"/>
            <w:gridSpan w:val="6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معلمة المادة:</w:t>
            </w:r>
          </w:p>
        </w:tc>
        <w:tc>
          <w:tcPr>
            <w:tcW w:w="1667" w:type="pct"/>
            <w:gridSpan w:val="6"/>
            <w:tcBorders>
              <w:top w:val="single" w:sz="24" w:space="0" w:color="800080"/>
              <w:left w:val="single" w:sz="8" w:space="0" w:color="800080"/>
              <w:bottom w:val="single" w:sz="24" w:space="0" w:color="800080"/>
              <w:right w:val="single" w:sz="8" w:space="0" w:color="800080"/>
            </w:tcBorders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المشرفة التربوية:</w:t>
            </w:r>
          </w:p>
        </w:tc>
        <w:tc>
          <w:tcPr>
            <w:tcW w:w="1667" w:type="pct"/>
            <w:gridSpan w:val="5"/>
            <w:tcBorders>
              <w:top w:val="single" w:sz="24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04158" w:rsidRDefault="0070415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مديرة المدرسة:</w:t>
            </w:r>
          </w:p>
        </w:tc>
      </w:tr>
    </w:tbl>
    <w:p w:rsidR="007857DB" w:rsidRPr="00704158" w:rsidRDefault="007857DB" w:rsidP="00704158">
      <w:pPr>
        <w:rPr>
          <w:rtl/>
          <w:lang w:bidi="ar-EG"/>
        </w:rPr>
      </w:pPr>
    </w:p>
    <w:sectPr w:rsidR="007857DB" w:rsidRPr="00704158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1E" w:rsidRDefault="00894D1E" w:rsidP="00B66CD0">
      <w:pPr>
        <w:spacing w:after="0" w:line="240" w:lineRule="auto"/>
      </w:pPr>
      <w:r>
        <w:separator/>
      </w:r>
    </w:p>
  </w:endnote>
  <w:endnote w:type="continuationSeparator" w:id="1">
    <w:p w:rsidR="00894D1E" w:rsidRDefault="00894D1E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C87B70" w:rsidRDefault="00C87B70" w:rsidP="00C87B7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1E" w:rsidRDefault="00894D1E" w:rsidP="00B66CD0">
      <w:pPr>
        <w:spacing w:after="0" w:line="240" w:lineRule="auto"/>
      </w:pPr>
      <w:r>
        <w:separator/>
      </w:r>
    </w:p>
  </w:footnote>
  <w:footnote w:type="continuationSeparator" w:id="1">
    <w:p w:rsidR="00894D1E" w:rsidRDefault="00894D1E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FA6B21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4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D63D8"/>
    <w:rsid w:val="000E1824"/>
    <w:rsid w:val="000E7C05"/>
    <w:rsid w:val="00100F54"/>
    <w:rsid w:val="001011F3"/>
    <w:rsid w:val="001046AC"/>
    <w:rsid w:val="00104DED"/>
    <w:rsid w:val="00107DF4"/>
    <w:rsid w:val="001127C0"/>
    <w:rsid w:val="00115B06"/>
    <w:rsid w:val="001221C7"/>
    <w:rsid w:val="001239D4"/>
    <w:rsid w:val="001270FC"/>
    <w:rsid w:val="00130FB2"/>
    <w:rsid w:val="001406DA"/>
    <w:rsid w:val="001565E3"/>
    <w:rsid w:val="001602B4"/>
    <w:rsid w:val="001617CC"/>
    <w:rsid w:val="00164816"/>
    <w:rsid w:val="00170EE9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C2FCA"/>
    <w:rsid w:val="001D0809"/>
    <w:rsid w:val="001D202D"/>
    <w:rsid w:val="001E051E"/>
    <w:rsid w:val="001E698A"/>
    <w:rsid w:val="001F1F38"/>
    <w:rsid w:val="001F30D6"/>
    <w:rsid w:val="0020298E"/>
    <w:rsid w:val="00205D36"/>
    <w:rsid w:val="00207CBE"/>
    <w:rsid w:val="00212ECF"/>
    <w:rsid w:val="00213D8D"/>
    <w:rsid w:val="002146AA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586D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803D9"/>
    <w:rsid w:val="00482A32"/>
    <w:rsid w:val="00485DDA"/>
    <w:rsid w:val="0048728B"/>
    <w:rsid w:val="004920BA"/>
    <w:rsid w:val="00492AC0"/>
    <w:rsid w:val="004934A4"/>
    <w:rsid w:val="004A2055"/>
    <w:rsid w:val="004A60A4"/>
    <w:rsid w:val="004B2507"/>
    <w:rsid w:val="004B2608"/>
    <w:rsid w:val="004B3674"/>
    <w:rsid w:val="004C5464"/>
    <w:rsid w:val="004D10E4"/>
    <w:rsid w:val="004D14B0"/>
    <w:rsid w:val="004D53B2"/>
    <w:rsid w:val="004D6FD2"/>
    <w:rsid w:val="004E19E6"/>
    <w:rsid w:val="004E3EEB"/>
    <w:rsid w:val="004E4B11"/>
    <w:rsid w:val="004E7116"/>
    <w:rsid w:val="004F0007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6833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4FFD"/>
    <w:rsid w:val="00615AC5"/>
    <w:rsid w:val="00615E53"/>
    <w:rsid w:val="0061796F"/>
    <w:rsid w:val="00620DB7"/>
    <w:rsid w:val="006239B8"/>
    <w:rsid w:val="0062552B"/>
    <w:rsid w:val="00625E13"/>
    <w:rsid w:val="00625E4A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5E16"/>
    <w:rsid w:val="006B1959"/>
    <w:rsid w:val="006B1B0B"/>
    <w:rsid w:val="006B1B88"/>
    <w:rsid w:val="006B2E12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4158"/>
    <w:rsid w:val="007066E9"/>
    <w:rsid w:val="00710128"/>
    <w:rsid w:val="007102EB"/>
    <w:rsid w:val="00712381"/>
    <w:rsid w:val="00716234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029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379A"/>
    <w:rsid w:val="008914AB"/>
    <w:rsid w:val="0089316F"/>
    <w:rsid w:val="00894D1E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76D"/>
    <w:rsid w:val="008F7A03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96522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4191"/>
    <w:rsid w:val="00AE60FF"/>
    <w:rsid w:val="00AF0966"/>
    <w:rsid w:val="00AF0C2F"/>
    <w:rsid w:val="00AF196F"/>
    <w:rsid w:val="00AF3A7F"/>
    <w:rsid w:val="00AF5E08"/>
    <w:rsid w:val="00B04FC4"/>
    <w:rsid w:val="00B11F58"/>
    <w:rsid w:val="00B22775"/>
    <w:rsid w:val="00B240C5"/>
    <w:rsid w:val="00B24117"/>
    <w:rsid w:val="00B26240"/>
    <w:rsid w:val="00B30557"/>
    <w:rsid w:val="00B30893"/>
    <w:rsid w:val="00B30F84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405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B04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18C9"/>
    <w:rsid w:val="00C96FF3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11426"/>
    <w:rsid w:val="00D130FE"/>
    <w:rsid w:val="00D13C6D"/>
    <w:rsid w:val="00D1425E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0F52"/>
    <w:rsid w:val="00DB1240"/>
    <w:rsid w:val="00DB1AEF"/>
    <w:rsid w:val="00DB2963"/>
    <w:rsid w:val="00DB6455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2BD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4E0B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7D6"/>
    <w:rsid w:val="00F049A6"/>
    <w:rsid w:val="00F049C3"/>
    <w:rsid w:val="00F05B76"/>
    <w:rsid w:val="00F07C67"/>
    <w:rsid w:val="00F11AB8"/>
    <w:rsid w:val="00F143BB"/>
    <w:rsid w:val="00F14F38"/>
    <w:rsid w:val="00F15BFB"/>
    <w:rsid w:val="00F17CE3"/>
    <w:rsid w:val="00F22F76"/>
    <w:rsid w:val="00F23DE4"/>
    <w:rsid w:val="00F27EA8"/>
    <w:rsid w:val="00F34563"/>
    <w:rsid w:val="00F412BE"/>
    <w:rsid w:val="00F415BF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A6B21"/>
    <w:rsid w:val="00FB195E"/>
    <w:rsid w:val="00FB3202"/>
    <w:rsid w:val="00FB4520"/>
    <w:rsid w:val="00FB637F"/>
    <w:rsid w:val="00FC23C9"/>
    <w:rsid w:val="00FC2A1B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1413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Title"/>
    <w:basedOn w:val="a"/>
    <w:link w:val="Char5"/>
    <w:qFormat/>
    <w:rsid w:val="00B6740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5">
    <w:name w:val="العنوان Char"/>
    <w:link w:val="ac"/>
    <w:rsid w:val="00B67405"/>
    <w:rPr>
      <w:rFonts w:ascii="Times New Roman" w:eastAsia="Times New Roman" w:hAnsi="Times New Roman" w:cs="Times New Roman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781D-D867-4684-A8D2-C36C148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2017-02-03T14:31:00Z</dcterms:created>
  <dcterms:modified xsi:type="dcterms:W3CDTF">2017-02-03T14:31:00Z</dcterms:modified>
</cp:coreProperties>
</file>