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E6" w:rsidRDefault="00EC7DE6" w:rsidP="00EC7DE6">
      <w:pPr>
        <w:rPr>
          <w:rFonts w:ascii="Tahoma" w:hAnsi="Tahoma" w:cs="Tahoma"/>
          <w:sz w:val="28"/>
          <w:szCs w:val="28"/>
          <w:rtl/>
        </w:rPr>
      </w:pPr>
    </w:p>
    <w:p w:rsidR="00F13273" w:rsidRDefault="00F13273" w:rsidP="00F13273">
      <w:pPr>
        <w:ind w:left="-794" w:right="170"/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F13273" w:rsidRDefault="00F13273" w:rsidP="00F13273">
      <w:pPr>
        <w:pStyle w:val="a3"/>
        <w:bidi/>
        <w:spacing w:before="0" w:beforeAutospacing="0" w:after="0" w:afterAutospacing="0"/>
        <w:ind w:left="-794" w:right="170"/>
        <w:rPr>
          <w:sz w:val="28"/>
          <w:szCs w:val="28"/>
          <w:rtl/>
        </w:rPr>
      </w:pPr>
      <w:r>
        <w:rPr>
          <w:rFonts w:ascii="Calibri" w:hAnsi="Arial" w:cs="Arial"/>
          <w:b/>
          <w:bCs/>
          <w:noProof/>
          <w:color w:val="000000"/>
          <w:kern w:val="24"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72390</wp:posOffset>
            </wp:positionV>
            <wp:extent cx="1587500" cy="1205230"/>
            <wp:effectExtent l="19050" t="0" r="0" b="0"/>
            <wp:wrapNone/>
            <wp:docPr id="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F13273" w:rsidRDefault="00F13273" w:rsidP="00F13273">
      <w:pPr>
        <w:pStyle w:val="a3"/>
        <w:bidi/>
        <w:spacing w:before="0" w:beforeAutospacing="0" w:after="0" w:afterAutospacing="0"/>
        <w:ind w:left="-794" w:right="170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F13273" w:rsidRDefault="0029196D" w:rsidP="00F13273">
      <w:pPr>
        <w:pStyle w:val="a3"/>
        <w:bidi/>
        <w:spacing w:before="0" w:beforeAutospacing="0" w:after="0" w:afterAutospacing="0"/>
        <w:ind w:left="-794" w:right="170"/>
        <w:rPr>
          <w:sz w:val="28"/>
          <w:szCs w:val="28"/>
          <w:rtl/>
        </w:rPr>
      </w:pPr>
      <w:r w:rsidRPr="0029196D">
        <w:rPr>
          <w:rtl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9.55pt;margin-top:8.4pt;width:224.55pt;height:60.2pt;z-index:251662336" stroked="f">
            <v:textbox>
              <w:txbxContent>
                <w:p w:rsidR="00EC7DE6" w:rsidRDefault="00EC7DE6" w:rsidP="00EC7DE6">
                  <w:pPr>
                    <w:pStyle w:val="a3"/>
                    <w:bidi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rFonts w:ascii="Calibri" w:eastAsia="+mn-ea" w:cs="Old Antic Decorative" w:hint="cs"/>
                      <w:color w:val="000000"/>
                      <w:kern w:val="24"/>
                      <w:sz w:val="40"/>
                      <w:szCs w:val="40"/>
                      <w:rtl/>
                    </w:rPr>
                    <w:t>التخطيط اليومي للدروس</w:t>
                  </w:r>
                </w:p>
                <w:p w:rsidR="00EC7DE6" w:rsidRDefault="00EC7DE6" w:rsidP="00EC7DE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F13273"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F13273" w:rsidRDefault="00F13273" w:rsidP="00EC7DE6">
      <w:pPr>
        <w:rPr>
          <w:rFonts w:ascii="Tahoma" w:hAnsi="Tahoma" w:cs="Tahoma"/>
          <w:sz w:val="28"/>
          <w:szCs w:val="28"/>
          <w:rtl/>
        </w:rPr>
      </w:pPr>
    </w:p>
    <w:p w:rsidR="00F13273" w:rsidRDefault="00F13273" w:rsidP="00EC7DE6">
      <w:pPr>
        <w:rPr>
          <w:rFonts w:ascii="Tahoma" w:hAnsi="Tahoma" w:cs="Tahoma"/>
          <w:sz w:val="28"/>
          <w:szCs w:val="28"/>
          <w:rtl/>
        </w:rPr>
      </w:pPr>
    </w:p>
    <w:p w:rsidR="00F13273" w:rsidRDefault="00F13273" w:rsidP="00EC7DE6">
      <w:pPr>
        <w:rPr>
          <w:rFonts w:ascii="Tahoma" w:hAnsi="Tahoma" w:cs="Tahoma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099"/>
        <w:bidiVisual/>
        <w:tblW w:w="13466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1961"/>
        <w:gridCol w:w="1690"/>
        <w:gridCol w:w="1204"/>
        <w:gridCol w:w="2164"/>
        <w:gridCol w:w="1154"/>
        <w:gridCol w:w="994"/>
        <w:gridCol w:w="880"/>
        <w:gridCol w:w="16"/>
        <w:gridCol w:w="1138"/>
        <w:gridCol w:w="1010"/>
        <w:gridCol w:w="1255"/>
      </w:tblGrid>
      <w:tr w:rsidR="00F13273" w:rsidTr="00F13273">
        <w:trPr>
          <w:trHeight w:hRule="exact" w:val="567"/>
          <w:tblHeader/>
        </w:trPr>
        <w:tc>
          <w:tcPr>
            <w:tcW w:w="365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F13273" w:rsidRPr="003A6966" w:rsidRDefault="00F13273" w:rsidP="00F13273">
            <w:pPr>
              <w:spacing w:line="480" w:lineRule="auto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color w:val="003366"/>
                <w:sz w:val="28"/>
                <w:szCs w:val="28"/>
                <w:rtl/>
              </w:rPr>
              <w:br w:type="page"/>
            </w: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12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F13273" w:rsidRPr="003A6966" w:rsidRDefault="00F13273" w:rsidP="00F13273">
            <w:pPr>
              <w:spacing w:before="120" w:after="120" w:line="480" w:lineRule="auto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الصف</w:t>
            </w:r>
          </w:p>
          <w:p w:rsidR="00F13273" w:rsidRPr="003A6966" w:rsidRDefault="00F13273" w:rsidP="00F13273">
            <w:pPr>
              <w:spacing w:before="120" w:after="120" w:line="480" w:lineRule="auto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الفصل</w:t>
            </w:r>
          </w:p>
        </w:tc>
        <w:tc>
          <w:tcPr>
            <w:tcW w:w="216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F13273" w:rsidRPr="003A6966" w:rsidRDefault="00F13273" w:rsidP="00F13273">
            <w:pPr>
              <w:spacing w:before="120" w:after="120" w:line="480" w:lineRule="auto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</w:tcPr>
          <w:p w:rsidR="00F13273" w:rsidRPr="00BC1851" w:rsidRDefault="00F13273" w:rsidP="00F13273">
            <w:pPr>
              <w:spacing w:before="120" w:after="120" w:line="480" w:lineRule="auto"/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الفصل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F13273" w:rsidRDefault="00F13273" w:rsidP="00F13273">
            <w:pPr>
              <w:spacing w:line="480" w:lineRule="auto"/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88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F13273" w:rsidRDefault="00F13273" w:rsidP="00F13273">
            <w:pPr>
              <w:spacing w:line="480" w:lineRule="auto"/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54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F13273" w:rsidRDefault="00F13273" w:rsidP="00F13273">
            <w:pPr>
              <w:spacing w:line="480" w:lineRule="auto"/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F13273" w:rsidRDefault="00F13273" w:rsidP="00F13273">
            <w:pPr>
              <w:spacing w:line="480" w:lineRule="auto"/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25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F13273" w:rsidRDefault="00F13273" w:rsidP="00F13273">
            <w:pPr>
              <w:spacing w:line="480" w:lineRule="auto"/>
              <w:jc w:val="center"/>
              <w:rPr>
                <w:rFonts w:cs="Monotype Koufi"/>
                <w:color w:val="003366"/>
                <w:sz w:val="32"/>
              </w:rPr>
            </w:pPr>
          </w:p>
        </w:tc>
      </w:tr>
      <w:tr w:rsidR="00F13273" w:rsidTr="00F13273">
        <w:trPr>
          <w:tblHeader/>
        </w:trPr>
        <w:tc>
          <w:tcPr>
            <w:tcW w:w="365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F13273" w:rsidRPr="00977C0F" w:rsidRDefault="0029196D" w:rsidP="00F13273">
            <w:pPr>
              <w:spacing w:line="480" w:lineRule="auto"/>
              <w:jc w:val="center"/>
              <w:rPr>
                <w:szCs w:val="32"/>
                <w:rtl/>
              </w:rPr>
            </w:pPr>
            <w:r w:rsidRPr="0029196D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1.8pt;height:26.2pt" adj=",10800" fillcolor="red">
                  <v:shadow color="#868686"/>
                  <v:textpath style="font-family:&quot;Arial Black&quot;;font-weight:bold;v-text-kern:t" trim="t" fitpath="t" string="الأضحية"/>
                </v:shape>
              </w:pict>
            </w:r>
          </w:p>
        </w:tc>
        <w:tc>
          <w:tcPr>
            <w:tcW w:w="12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294415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6"/>
                <w:szCs w:val="30"/>
                <w:rtl/>
              </w:rPr>
              <w:t>ثاني متوسط</w:t>
            </w:r>
          </w:p>
        </w:tc>
        <w:tc>
          <w:tcPr>
            <w:tcW w:w="216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3A6966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b/>
                <w:bCs/>
                <w:color w:val="003366"/>
                <w:szCs w:val="28"/>
              </w:rPr>
            </w:pPr>
            <w:proofErr w:type="spellStart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>فقةثاني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 xml:space="preserve"> متوسط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F13273" w:rsidRPr="00BC1851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اليوم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3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25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color w:val="003366"/>
              </w:rPr>
            </w:pPr>
          </w:p>
        </w:tc>
      </w:tr>
      <w:tr w:rsidR="00F13273" w:rsidTr="00F13273">
        <w:trPr>
          <w:trHeight w:val="1554"/>
          <w:tblHeader/>
        </w:trPr>
        <w:tc>
          <w:tcPr>
            <w:tcW w:w="1961" w:type="dxa"/>
            <w:vMerge w:val="restart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الأهداف </w:t>
            </w:r>
            <w:proofErr w:type="spellStart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>الأجرائية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 السلوكية</w:t>
            </w:r>
          </w:p>
        </w:tc>
        <w:tc>
          <w:tcPr>
            <w:tcW w:w="5058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F362F1" w:rsidRDefault="00F13273" w:rsidP="00F13273">
            <w:pPr>
              <w:spacing w:line="168" w:lineRule="auto"/>
              <w:ind w:left="284" w:hanging="284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يعرف</w:t>
            </w:r>
            <w:r w:rsidRPr="00F362F1">
              <w:rPr>
                <w:b/>
                <w:bCs/>
                <w:color w:val="000000"/>
                <w:rtl/>
              </w:rPr>
              <w:t xml:space="preserve"> 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الأضحية .</w:t>
            </w:r>
          </w:p>
          <w:p w:rsidR="00F13273" w:rsidRDefault="00F13273" w:rsidP="00F13273">
            <w:pPr>
              <w:spacing w:line="168" w:lineRule="auto"/>
              <w:ind w:left="284" w:hanging="284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2-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rFonts w:hint="cs"/>
                <w:b/>
                <w:bCs/>
                <w:color w:val="000000"/>
                <w:rtl/>
              </w:rPr>
              <w:t>يذكر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حكم الأضحية .</w:t>
            </w:r>
          </w:p>
          <w:p w:rsidR="00F13273" w:rsidRPr="00F362F1" w:rsidRDefault="00F13273" w:rsidP="00F13273">
            <w:pPr>
              <w:spacing w:line="168" w:lineRule="auto"/>
              <w:ind w:left="284" w:hanging="284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 يبين الطالب فضل الأضحية </w:t>
            </w:r>
          </w:p>
          <w:p w:rsidR="00F13273" w:rsidRPr="00F362F1" w:rsidRDefault="00F13273" w:rsidP="00F13273">
            <w:pPr>
              <w:spacing w:line="168" w:lineRule="auto"/>
              <w:ind w:left="284" w:hanging="284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</w:t>
            </w:r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يحدد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وقت الذبح .</w:t>
            </w:r>
          </w:p>
          <w:p w:rsidR="00F13273" w:rsidRPr="00F362F1" w:rsidRDefault="00F13273" w:rsidP="00F13273">
            <w:pPr>
              <w:spacing w:line="168" w:lineRule="auto"/>
              <w:ind w:left="284" w:hanging="284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</w:t>
            </w:r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يشرح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المجزئ في الأضحية</w:t>
            </w:r>
          </w:p>
          <w:p w:rsidR="00F13273" w:rsidRPr="00F362F1" w:rsidRDefault="00F13273" w:rsidP="00F13273">
            <w:pPr>
              <w:spacing w:line="168" w:lineRule="auto"/>
              <w:ind w:left="284" w:hanging="284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</w:t>
            </w:r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يبين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أفضل الأضاحي</w:t>
            </w:r>
          </w:p>
          <w:p w:rsidR="00F13273" w:rsidRPr="00F362F1" w:rsidRDefault="00F13273" w:rsidP="00F13273">
            <w:pPr>
              <w:spacing w:line="168" w:lineRule="auto"/>
              <w:ind w:left="284" w:hanging="284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</w:t>
            </w:r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يستنتج</w:t>
            </w:r>
            <w:r w:rsidRPr="00F362F1">
              <w:rPr>
                <w:b/>
                <w:bCs/>
                <w:color w:val="000000"/>
                <w:rtl/>
              </w:rPr>
              <w:t xml:space="preserve"> ما لا يجزئ في الأضحية</w:t>
            </w:r>
          </w:p>
          <w:p w:rsidR="00F13273" w:rsidRPr="00604C67" w:rsidRDefault="00F13273" w:rsidP="00F13273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8</w:t>
            </w:r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يوضح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 w:rsidRPr="00F362F1">
              <w:rPr>
                <w:rFonts w:hint="cs"/>
                <w:b/>
                <w:bCs/>
                <w:color w:val="000000"/>
                <w:rtl/>
              </w:rPr>
              <w:t xml:space="preserve">ما </w:t>
            </w:r>
            <w:r w:rsidRPr="00F362F1">
              <w:rPr>
                <w:b/>
                <w:bCs/>
                <w:color w:val="000000"/>
                <w:rtl/>
              </w:rPr>
              <w:t>يشرع في لحوم الهدى والأضاحي.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F13273" w:rsidRPr="00BC1851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التاريخ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C9218B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C9218B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C9218B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C9218B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C9218B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F13273" w:rsidTr="00F13273">
        <w:trPr>
          <w:tblHeader/>
        </w:trPr>
        <w:tc>
          <w:tcPr>
            <w:tcW w:w="1961" w:type="dxa"/>
            <w:vMerge/>
            <w:tcBorders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</w:p>
        </w:tc>
        <w:tc>
          <w:tcPr>
            <w:tcW w:w="5058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Pr="009377A5" w:rsidRDefault="00F13273" w:rsidP="00F13273">
            <w:pPr>
              <w:spacing w:line="480" w:lineRule="auto"/>
              <w:rPr>
                <w:b/>
                <w:bCs/>
                <w:color w:val="0000FF"/>
                <w:rtl/>
              </w:rPr>
            </w:pP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F13273" w:rsidRPr="00BC1851" w:rsidRDefault="00F13273" w:rsidP="00F13273">
            <w:pPr>
              <w:tabs>
                <w:tab w:val="left" w:pos="4500"/>
              </w:tabs>
              <w:spacing w:line="480" w:lineRule="auto"/>
              <w:jc w:val="center"/>
              <w:rPr>
                <w:rFonts w:cs="Monotype Koufi"/>
                <w:b/>
                <w:bCs/>
                <w:color w:val="003366"/>
                <w:rtl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الحصة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3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25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F13273" w:rsidRDefault="00F13273" w:rsidP="00F13273">
            <w:pPr>
              <w:tabs>
                <w:tab w:val="left" w:pos="4500"/>
              </w:tabs>
              <w:spacing w:line="480" w:lineRule="auto"/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</w:tr>
    </w:tbl>
    <w:p w:rsidR="00F13273" w:rsidRDefault="00F13273" w:rsidP="00EC7DE6">
      <w:pPr>
        <w:rPr>
          <w:rFonts w:ascii="Tahoma" w:hAnsi="Tahoma" w:cs="Tahoma"/>
          <w:sz w:val="28"/>
          <w:szCs w:val="28"/>
          <w:rtl/>
        </w:rPr>
      </w:pPr>
    </w:p>
    <w:p w:rsidR="00EC7DE6" w:rsidRDefault="00EC7DE6" w:rsidP="00EC7DE6">
      <w:pPr>
        <w:bidi w:val="0"/>
        <w:spacing w:after="200" w:line="276" w:lineRule="auto"/>
        <w:rPr>
          <w:rtl/>
        </w:rPr>
      </w:pPr>
    </w:p>
    <w:p w:rsidR="00B14CD5" w:rsidRDefault="00B14CD5" w:rsidP="00B14CD5">
      <w:pPr>
        <w:rPr>
          <w:color w:val="003366"/>
          <w:sz w:val="2"/>
          <w:szCs w:val="2"/>
          <w:rtl/>
        </w:rPr>
      </w:pPr>
    </w:p>
    <w:p w:rsidR="00B14CD5" w:rsidRDefault="00B14CD5" w:rsidP="00B14CD5">
      <w:pPr>
        <w:rPr>
          <w:color w:val="003366"/>
          <w:sz w:val="2"/>
          <w:szCs w:val="2"/>
          <w:rtl/>
        </w:rPr>
      </w:pPr>
    </w:p>
    <w:p w:rsidR="00B14CD5" w:rsidRPr="004A69A7" w:rsidRDefault="00B14CD5" w:rsidP="00B14CD5">
      <w:pPr>
        <w:rPr>
          <w:color w:val="003366"/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1703"/>
        <w:bidiVisual/>
        <w:tblW w:w="13466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ayout w:type="fixed"/>
        <w:tblLook w:val="01E0"/>
      </w:tblPr>
      <w:tblGrid>
        <w:gridCol w:w="2693"/>
        <w:gridCol w:w="5953"/>
        <w:gridCol w:w="2316"/>
        <w:gridCol w:w="2504"/>
      </w:tblGrid>
      <w:tr w:rsidR="00090572" w:rsidTr="00F13273">
        <w:trPr>
          <w:tblHeader/>
        </w:trPr>
        <w:tc>
          <w:tcPr>
            <w:tcW w:w="26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90572" w:rsidRDefault="00090572">
            <w:pPr>
              <w:tabs>
                <w:tab w:val="num" w:pos="720"/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008080"/>
              </w:rPr>
            </w:pPr>
          </w:p>
        </w:tc>
        <w:tc>
          <w:tcPr>
            <w:tcW w:w="595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90572" w:rsidRDefault="00090572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سير الدرس</w:t>
            </w:r>
          </w:p>
        </w:tc>
        <w:tc>
          <w:tcPr>
            <w:tcW w:w="2316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90572" w:rsidRDefault="000905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الوسائل</w:t>
            </w:r>
          </w:p>
        </w:tc>
        <w:tc>
          <w:tcPr>
            <w:tcW w:w="25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90572" w:rsidRDefault="000905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استراتيجية التدريس المستخدمة</w:t>
            </w:r>
          </w:p>
        </w:tc>
      </w:tr>
      <w:tr w:rsidR="00987010" w:rsidTr="00F13273">
        <w:trPr>
          <w:trHeight w:val="464"/>
          <w:tblHeader/>
        </w:trPr>
        <w:tc>
          <w:tcPr>
            <w:tcW w:w="26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87010" w:rsidRDefault="00987010">
            <w:pPr>
              <w:tabs>
                <w:tab w:val="num" w:pos="720"/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008080"/>
              </w:rPr>
            </w:pPr>
            <w:r>
              <w:rPr>
                <w:rFonts w:cs="Monotype Koufi" w:hint="cs"/>
                <w:b/>
                <w:bCs/>
                <w:color w:val="008080"/>
                <w:rtl/>
              </w:rPr>
              <w:t>التقديم والتركيز</w:t>
            </w:r>
          </w:p>
        </w:tc>
        <w:tc>
          <w:tcPr>
            <w:tcW w:w="595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87010" w:rsidRDefault="00987010" w:rsidP="00BE376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ما حكم الأضحية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؟</w:t>
            </w:r>
            <w:proofErr w:type="spellEnd"/>
          </w:p>
        </w:tc>
        <w:tc>
          <w:tcPr>
            <w:tcW w:w="2316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87010" w:rsidRDefault="00987010" w:rsidP="00BE376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  <w:tc>
          <w:tcPr>
            <w:tcW w:w="25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87010" w:rsidRDefault="00987010" w:rsidP="00BE376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</w:tr>
      <w:tr w:rsidR="00826EE2" w:rsidTr="001C2532">
        <w:trPr>
          <w:trHeight w:val="2500"/>
        </w:trPr>
        <w:tc>
          <w:tcPr>
            <w:tcW w:w="26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826EE2" w:rsidRDefault="00826EE2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</w:p>
          <w:p w:rsidR="00826EE2" w:rsidRDefault="00826EE2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التدريس</w:t>
            </w:r>
          </w:p>
          <w:p w:rsidR="00826EE2" w:rsidRDefault="00826EE2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</w:p>
          <w:p w:rsidR="00826EE2" w:rsidRDefault="00826EE2" w:rsidP="00987010">
            <w:pPr>
              <w:numPr>
                <w:ilvl w:val="0"/>
                <w:numId w:val="3"/>
              </w:numPr>
              <w:spacing w:line="276" w:lineRule="auto"/>
              <w:ind w:left="360"/>
              <w:jc w:val="lowKashida"/>
              <w:rPr>
                <w:b/>
                <w:bCs/>
                <w:color w:val="800000"/>
                <w:rtl/>
              </w:rPr>
            </w:pPr>
          </w:p>
          <w:p w:rsidR="00826EE2" w:rsidRDefault="00826EE2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</w:p>
          <w:p w:rsidR="00826EE2" w:rsidRDefault="00826EE2">
            <w:pPr>
              <w:spacing w:line="276" w:lineRule="auto"/>
              <w:ind w:left="360"/>
              <w:jc w:val="lowKashida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800000"/>
                <w:rtl/>
                <w:lang w:bidi="ar-EG"/>
              </w:rPr>
              <w:t xml:space="preserve"> </w:t>
            </w:r>
          </w:p>
        </w:tc>
        <w:tc>
          <w:tcPr>
            <w:tcW w:w="595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826EE2" w:rsidRPr="006E4010" w:rsidRDefault="00826EE2" w:rsidP="00BE3764">
            <w:pPr>
              <w:rPr>
                <w:b/>
                <w:bCs/>
                <w:color w:val="993366"/>
                <w:rtl/>
              </w:rPr>
            </w:pPr>
            <w:r w:rsidRPr="00F362F1">
              <w:rPr>
                <w:b/>
                <w:bCs/>
                <w:color w:val="993366"/>
                <w:rtl/>
              </w:rPr>
              <w:t xml:space="preserve">تعريف الأضحية </w:t>
            </w:r>
            <w:r w:rsidRPr="008E69EE">
              <w:rPr>
                <w:b/>
                <w:bCs/>
                <w:color w:val="0000FF"/>
                <w:sz w:val="22"/>
                <w:szCs w:val="22"/>
                <w:rtl/>
              </w:rPr>
              <w:t xml:space="preserve">ما يذبح من بهيمة أيام </w:t>
            </w:r>
            <w:r w:rsidRPr="008E69EE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النحر عيد الأضحى </w:t>
            </w:r>
            <w:r w:rsidRPr="008E69EE">
              <w:rPr>
                <w:b/>
                <w:bCs/>
                <w:color w:val="0000FF"/>
                <w:sz w:val="22"/>
                <w:szCs w:val="22"/>
                <w:rtl/>
              </w:rPr>
              <w:t xml:space="preserve"> تقربا إلى الله تعالى </w:t>
            </w:r>
          </w:p>
          <w:p w:rsidR="00826EE2" w:rsidRPr="006E4010" w:rsidRDefault="00826EE2" w:rsidP="00BE3764">
            <w:pPr>
              <w:rPr>
                <w:b/>
                <w:bCs/>
                <w:color w:val="0000FF"/>
                <w:rtl/>
              </w:rPr>
            </w:pPr>
            <w:proofErr w:type="spellStart"/>
            <w:r w:rsidRPr="00F362F1">
              <w:rPr>
                <w:b/>
                <w:bCs/>
                <w:color w:val="993366"/>
                <w:u w:val="single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حكم الأضحية</w:t>
            </w:r>
            <w:r w:rsidRPr="00F362F1">
              <w:rPr>
                <w:b/>
                <w:bCs/>
                <w:color w:val="0000FF"/>
                <w:rtl/>
              </w:rPr>
              <w:t xml:space="preserve">   هي سنه مؤكده والدليل </w:t>
            </w:r>
            <w:r w:rsidRPr="006E4010">
              <w:rPr>
                <w:b/>
                <w:bCs/>
                <w:color w:val="0000FF"/>
                <w:rtl/>
              </w:rPr>
              <w:t xml:space="preserve">على هذا حديث أنس </w:t>
            </w:r>
            <w:proofErr w:type="spellStart"/>
            <w:r w:rsidRPr="006E4010">
              <w:rPr>
                <w:b/>
                <w:bCs/>
                <w:color w:val="0000FF"/>
                <w:rtl/>
              </w:rPr>
              <w:t>‹</w:t>
            </w:r>
            <w:proofErr w:type="spellEnd"/>
            <w:r w:rsidRPr="006E4010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6E4010">
              <w:rPr>
                <w:b/>
                <w:bCs/>
                <w:color w:val="0000FF"/>
                <w:rtl/>
              </w:rPr>
              <w:t>قال:</w:t>
            </w:r>
            <w:proofErr w:type="spellEnd"/>
            <w:r w:rsidRPr="006E4010">
              <w:rPr>
                <w:b/>
                <w:bCs/>
                <w:color w:val="0000FF"/>
                <w:rtl/>
              </w:rPr>
              <w:t xml:space="preserve"> ضَحَّى النبيُّ صلى الله عليه وسلم بكبشيْنِ</w:t>
            </w:r>
          </w:p>
          <w:p w:rsidR="00826EE2" w:rsidRPr="00F362F1" w:rsidRDefault="00826EE2" w:rsidP="00BE3764">
            <w:pPr>
              <w:rPr>
                <w:b/>
                <w:bCs/>
                <w:color w:val="0000FF"/>
                <w:rtl/>
              </w:rPr>
            </w:pPr>
            <w:r w:rsidRPr="006E4010">
              <w:rPr>
                <w:b/>
                <w:bCs/>
                <w:color w:val="0000FF"/>
                <w:rtl/>
              </w:rPr>
              <w:t xml:space="preserve">أَمْلَحَيْنِ </w:t>
            </w:r>
            <w:proofErr w:type="spellStart"/>
            <w:r w:rsidRPr="006E4010">
              <w:rPr>
                <w:b/>
                <w:bCs/>
                <w:color w:val="0000FF"/>
                <w:rtl/>
              </w:rPr>
              <w:t>أَقْرَنَيْنِ،</w:t>
            </w:r>
            <w:proofErr w:type="spellEnd"/>
            <w:r w:rsidRPr="006E4010">
              <w:rPr>
                <w:b/>
                <w:bCs/>
                <w:color w:val="0000FF"/>
                <w:rtl/>
              </w:rPr>
              <w:t xml:space="preserve"> ذَبَحَهُمَا </w:t>
            </w:r>
            <w:proofErr w:type="spellStart"/>
            <w:r w:rsidRPr="006E4010">
              <w:rPr>
                <w:b/>
                <w:bCs/>
                <w:color w:val="0000FF"/>
                <w:rtl/>
              </w:rPr>
              <w:t>بيده،</w:t>
            </w:r>
            <w:proofErr w:type="spellEnd"/>
            <w:r w:rsidRPr="006E4010">
              <w:rPr>
                <w:b/>
                <w:bCs/>
                <w:color w:val="0000FF"/>
                <w:rtl/>
              </w:rPr>
              <w:t xml:space="preserve"> وسمَّى </w:t>
            </w:r>
            <w:proofErr w:type="spellStart"/>
            <w:r w:rsidRPr="006E4010">
              <w:rPr>
                <w:b/>
                <w:bCs/>
                <w:color w:val="0000FF"/>
                <w:rtl/>
              </w:rPr>
              <w:t>وكبَّر،</w:t>
            </w:r>
            <w:proofErr w:type="spellEnd"/>
            <w:r w:rsidRPr="006E4010">
              <w:rPr>
                <w:b/>
                <w:bCs/>
                <w:color w:val="0000FF"/>
                <w:rtl/>
              </w:rPr>
              <w:t xml:space="preserve"> و</w:t>
            </w:r>
            <w:r>
              <w:rPr>
                <w:b/>
                <w:bCs/>
                <w:color w:val="0000FF"/>
                <w:rtl/>
              </w:rPr>
              <w:t xml:space="preserve">َوَضَعَ رِجْلَهُ على </w:t>
            </w:r>
            <w:proofErr w:type="spellStart"/>
            <w:r>
              <w:rPr>
                <w:b/>
                <w:bCs/>
                <w:color w:val="0000FF"/>
                <w:rtl/>
              </w:rPr>
              <w:t>صِفَاحِهما</w:t>
            </w:r>
            <w:r>
              <w:rPr>
                <w:rFonts w:hint="cs"/>
                <w:b/>
                <w:bCs/>
                <w:color w:val="0000FF"/>
                <w:rtl/>
              </w:rPr>
              <w:t>)</w:t>
            </w:r>
            <w:proofErr w:type="spellEnd"/>
          </w:p>
          <w:p w:rsidR="00826EE2" w:rsidRDefault="00826EE2" w:rsidP="00BE3764">
            <w:pPr>
              <w:rPr>
                <w:b/>
                <w:bCs/>
                <w:color w:val="993366"/>
                <w:rtl/>
              </w:rPr>
            </w:pPr>
            <w:r>
              <w:rPr>
                <w:rFonts w:hint="cs"/>
                <w:b/>
                <w:bCs/>
                <w:color w:val="993366"/>
                <w:rtl/>
              </w:rPr>
              <w:t>فضلها :</w:t>
            </w:r>
            <w:r w:rsidRPr="00AA47AC">
              <w:rPr>
                <w:b/>
                <w:bCs/>
                <w:color w:val="0000FF"/>
                <w:rtl/>
              </w:rPr>
              <w:t xml:space="preserve">ذبح الهدي والأضحية تقرباً إلى الله تعالى من شعائر الله تعالى وعلامات دينه </w:t>
            </w:r>
            <w:proofErr w:type="spellStart"/>
            <w:r w:rsidRPr="00AA47AC">
              <w:rPr>
                <w:b/>
                <w:bCs/>
                <w:color w:val="0000FF"/>
                <w:rtl/>
              </w:rPr>
              <w:t>المعظَّمة،</w:t>
            </w:r>
            <w:proofErr w:type="spellEnd"/>
            <w:r w:rsidRPr="00AA47AC">
              <w:rPr>
                <w:b/>
                <w:bCs/>
                <w:color w:val="0000FF"/>
                <w:rtl/>
              </w:rPr>
              <w:t xml:space="preserve"> قال</w:t>
            </w:r>
            <w:r w:rsidRPr="00AA47AC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AA47AC">
              <w:rPr>
                <w:b/>
                <w:bCs/>
                <w:color w:val="0000FF"/>
                <w:rtl/>
              </w:rPr>
              <w:t>تعالى:</w:t>
            </w:r>
            <w:proofErr w:type="spellEnd"/>
            <w:r w:rsidRPr="00AA47AC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AA47AC">
              <w:rPr>
                <w:rFonts w:hint="cs"/>
                <w:b/>
                <w:bCs/>
                <w:color w:val="0000FF"/>
                <w:rtl/>
              </w:rPr>
              <w:t>(</w:t>
            </w:r>
            <w:proofErr w:type="spellEnd"/>
            <w:r w:rsidRPr="00AA47AC">
              <w:rPr>
                <w:rFonts w:hint="cs"/>
                <w:b/>
                <w:bCs/>
                <w:color w:val="0000FF"/>
                <w:rtl/>
              </w:rPr>
              <w:t xml:space="preserve"> والبدن جعلناها لكم من شعائر الله لكم فيها خير</w:t>
            </w:r>
            <w:r>
              <w:rPr>
                <w:rFonts w:hint="cs"/>
                <w:b/>
                <w:bCs/>
                <w:color w:val="99336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993366"/>
                <w:rtl/>
              </w:rPr>
              <w:t>)</w:t>
            </w:r>
            <w:proofErr w:type="spellEnd"/>
          </w:p>
          <w:p w:rsidR="00826EE2" w:rsidRDefault="00826EE2" w:rsidP="00BE3764">
            <w:pPr>
              <w:rPr>
                <w:b/>
                <w:bCs/>
                <w:color w:val="993366"/>
                <w:rtl/>
              </w:rPr>
            </w:pPr>
            <w:r>
              <w:rPr>
                <w:rFonts w:hint="cs"/>
                <w:b/>
                <w:bCs/>
                <w:color w:val="993366"/>
                <w:rtl/>
              </w:rPr>
              <w:t>متى شرعت :</w:t>
            </w:r>
            <w:r w:rsidRPr="00AA47AC">
              <w:rPr>
                <w:rFonts w:hint="cs"/>
                <w:b/>
                <w:bCs/>
                <w:color w:val="0000FF"/>
                <w:rtl/>
              </w:rPr>
              <w:t>شرعت في السنة الثانية من الهجرة</w:t>
            </w:r>
            <w:r>
              <w:rPr>
                <w:rFonts w:hint="cs"/>
                <w:b/>
                <w:bCs/>
                <w:color w:val="993366"/>
                <w:rtl/>
              </w:rPr>
              <w:t xml:space="preserve"> </w:t>
            </w:r>
          </w:p>
          <w:p w:rsidR="00826EE2" w:rsidRPr="00AA47AC" w:rsidRDefault="00826EE2" w:rsidP="00F13273">
            <w:pPr>
              <w:rPr>
                <w:b/>
                <w:bCs/>
                <w:color w:val="0000FF"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وقت الذبح</w:t>
            </w:r>
            <w:r w:rsidRPr="00F362F1">
              <w:rPr>
                <w:b/>
                <w:bCs/>
                <w:color w:val="0000FF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أربعة أيام  ويبدأ </w:t>
            </w:r>
            <w:r w:rsidRPr="00F362F1">
              <w:rPr>
                <w:b/>
                <w:bCs/>
                <w:color w:val="0000FF"/>
                <w:rtl/>
              </w:rPr>
              <w:t>وقت الذبح من ب</w:t>
            </w:r>
            <w:r>
              <w:rPr>
                <w:b/>
                <w:bCs/>
                <w:color w:val="0000FF"/>
                <w:rtl/>
              </w:rPr>
              <w:t xml:space="preserve">عد صلاة العيد يوم النحر إلى </w:t>
            </w:r>
          </w:p>
        </w:tc>
        <w:tc>
          <w:tcPr>
            <w:tcW w:w="2316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826EE2" w:rsidRDefault="00826E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السبورة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جهاز العرض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لوحات تعليمية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5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826EE2" w:rsidRDefault="00826EE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استراتيجية التعلم النشط</w:t>
            </w:r>
          </w:p>
          <w:p w:rsidR="00826EE2" w:rsidRDefault="00826EE2">
            <w:pPr>
              <w:spacing w:line="276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التبادلي</w:t>
            </w:r>
          </w:p>
          <w:p w:rsidR="00826EE2" w:rsidRDefault="00826EE2">
            <w:pPr>
              <w:spacing w:line="276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الذاتي</w:t>
            </w:r>
          </w:p>
          <w:p w:rsidR="00826EE2" w:rsidRDefault="00826EE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26EE2" w:rsidTr="001C2532">
        <w:trPr>
          <w:trHeight w:val="1958"/>
        </w:trPr>
        <w:tc>
          <w:tcPr>
            <w:tcW w:w="26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826EE2" w:rsidRDefault="00826EE2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التدريب</w:t>
            </w:r>
          </w:p>
        </w:tc>
        <w:tc>
          <w:tcPr>
            <w:tcW w:w="595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826EE2" w:rsidRPr="00F362F1" w:rsidRDefault="00826EE2" w:rsidP="00F13273">
            <w:p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CB02B0">
              <w:rPr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826EE2" w:rsidRPr="00F13273" w:rsidRDefault="00826EE2" w:rsidP="00F13273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826EE2" w:rsidRPr="00F362F1" w:rsidRDefault="00826EE2" w:rsidP="00F13273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826EE2" w:rsidRPr="00F362F1" w:rsidRDefault="00826EE2" w:rsidP="00F13273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يتناول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عناصر الدرس </w:t>
            </w:r>
            <w:r>
              <w:rPr>
                <w:b/>
                <w:bCs/>
                <w:color w:val="008000"/>
                <w:rtl/>
              </w:rPr>
              <w:t>من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F362F1">
              <w:rPr>
                <w:b/>
                <w:bCs/>
                <w:color w:val="008000"/>
                <w:rtl/>
              </w:rPr>
              <w:t xml:space="preserve">خلال إجابة </w:t>
            </w:r>
            <w:r>
              <w:rPr>
                <w:b/>
                <w:bCs/>
                <w:color w:val="008000"/>
                <w:rtl/>
              </w:rPr>
              <w:t xml:space="preserve">الطلاب على الأسئلة التالية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س1-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هي الأضحية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؟</w:t>
            </w:r>
            <w:proofErr w:type="spellEnd"/>
          </w:p>
          <w:p w:rsidR="00826EE2" w:rsidRPr="00F362F1" w:rsidRDefault="00826EE2" w:rsidP="00F13273">
            <w:p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س2-</w:t>
            </w:r>
            <w:proofErr w:type="spellEnd"/>
            <w:r>
              <w:rPr>
                <w:b/>
                <w:bCs/>
                <w:color w:val="008000"/>
                <w:rtl/>
              </w:rPr>
              <w:t xml:space="preserve"> ما حكم الأضحية؟</w:t>
            </w:r>
            <w:proofErr w:type="spellStart"/>
            <w:r>
              <w:rPr>
                <w:b/>
                <w:bCs/>
                <w:color w:val="008000"/>
                <w:rtl/>
              </w:rPr>
              <w:t>س3-</w:t>
            </w:r>
            <w:proofErr w:type="spellEnd"/>
            <w:r>
              <w:rPr>
                <w:b/>
                <w:bCs/>
                <w:color w:val="008000"/>
                <w:rtl/>
              </w:rPr>
              <w:t xml:space="preserve"> ما هو وقت الذبح </w:t>
            </w:r>
            <w:proofErr w:type="spellStart"/>
            <w:r>
              <w:rPr>
                <w:b/>
                <w:bCs/>
                <w:color w:val="008000"/>
                <w:rtl/>
              </w:rPr>
              <w:t>؟</w:t>
            </w:r>
            <w:proofErr w:type="spellEnd"/>
          </w:p>
          <w:p w:rsidR="00826EE2" w:rsidRPr="00F362F1" w:rsidRDefault="00826EE2" w:rsidP="00F13273">
            <w:p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س4-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هو المجزئ في الأضحية ؟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س5-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هي أفضل الأضاحي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؟</w:t>
            </w:r>
            <w:proofErr w:type="spellEnd"/>
          </w:p>
          <w:p w:rsidR="00826EE2" w:rsidRPr="00F362F1" w:rsidRDefault="00826EE2" w:rsidP="00F13273">
            <w:p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س6-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هو الذي لا يجزئ في الأضحية؟</w:t>
            </w:r>
          </w:p>
          <w:p w:rsidR="00826EE2" w:rsidRPr="00F13273" w:rsidRDefault="00826EE2" w:rsidP="00F13273">
            <w:p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</w:rPr>
            </w:pPr>
          </w:p>
        </w:tc>
        <w:tc>
          <w:tcPr>
            <w:tcW w:w="2316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826EE2" w:rsidRDefault="00826E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826EE2" w:rsidRDefault="00826EE2">
            <w:pPr>
              <w:spacing w:line="276" w:lineRule="auto"/>
              <w:rPr>
                <w:rtl/>
              </w:rPr>
            </w:pPr>
            <w:r>
              <w:rPr>
                <w:rFonts w:cs="Simplified Arabic"/>
                <w:b/>
                <w:bCs/>
                <w:color w:val="0000FF"/>
                <w:rtl/>
              </w:rPr>
              <w:t xml:space="preserve">الحوار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والنقاش-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الإستنتاج-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التقسيم إلي مجموعات</w:t>
            </w:r>
          </w:p>
          <w:p w:rsidR="00826EE2" w:rsidRDefault="00826EE2">
            <w:pPr>
              <w:spacing w:line="276" w:lineRule="auto"/>
              <w:rPr>
                <w:b/>
                <w:bCs/>
              </w:rPr>
            </w:pPr>
          </w:p>
        </w:tc>
      </w:tr>
      <w:tr w:rsidR="00987010" w:rsidTr="00F13273">
        <w:trPr>
          <w:trHeight w:val="1504"/>
        </w:trPr>
        <w:tc>
          <w:tcPr>
            <w:tcW w:w="26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987010" w:rsidRDefault="00987010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التقويم</w:t>
            </w:r>
          </w:p>
        </w:tc>
        <w:tc>
          <w:tcPr>
            <w:tcW w:w="595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F13273" w:rsidRPr="00F362F1" w:rsidRDefault="00F13273" w:rsidP="00F13273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1: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استنبط</w:t>
            </w:r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يعرف</w:t>
            </w:r>
            <w:r w:rsidRPr="00F362F1">
              <w:rPr>
                <w:b/>
                <w:bCs/>
                <w:color w:val="FF0000"/>
                <w:rtl/>
              </w:rPr>
              <w:t xml:space="preserve"> الأضحية</w:t>
            </w:r>
          </w:p>
          <w:p w:rsidR="00F13273" w:rsidRPr="00F362F1" w:rsidRDefault="00F13273" w:rsidP="00F13273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2: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اذكر</w:t>
            </w:r>
            <w:r w:rsidRPr="00F362F1">
              <w:rPr>
                <w:b/>
                <w:bCs/>
                <w:color w:val="FF0000"/>
                <w:rtl/>
              </w:rPr>
              <w:t xml:space="preserve"> حكم الأضحية</w:t>
            </w:r>
          </w:p>
          <w:p w:rsidR="00F13273" w:rsidRPr="00F362F1" w:rsidRDefault="00F13273" w:rsidP="00F13273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3: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حدد</w:t>
            </w:r>
            <w:r w:rsidRPr="00F362F1">
              <w:rPr>
                <w:b/>
                <w:bCs/>
                <w:color w:val="FF0000"/>
                <w:rtl/>
              </w:rPr>
              <w:t xml:space="preserve"> وقت الذبح</w:t>
            </w:r>
          </w:p>
          <w:p w:rsidR="00F13273" w:rsidRPr="00F13273" w:rsidRDefault="00F13273" w:rsidP="00F13273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4: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اشرح</w:t>
            </w:r>
            <w:r w:rsidRPr="00F362F1">
              <w:rPr>
                <w:b/>
                <w:bCs/>
                <w:color w:val="FF0000"/>
                <w:rtl/>
              </w:rPr>
              <w:t xml:space="preserve"> المجزئ في الأضحية </w:t>
            </w:r>
          </w:p>
          <w:p w:rsidR="00F13273" w:rsidRPr="00F362F1" w:rsidRDefault="00F13273" w:rsidP="00F13273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5: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بين</w:t>
            </w:r>
            <w:r w:rsidRPr="00F362F1">
              <w:rPr>
                <w:b/>
                <w:bCs/>
                <w:color w:val="FF0000"/>
                <w:rtl/>
              </w:rPr>
              <w:t xml:space="preserve"> أفضل الأضاحي </w:t>
            </w:r>
          </w:p>
          <w:p w:rsidR="00987010" w:rsidRPr="00F13273" w:rsidRDefault="00F13273" w:rsidP="00F13273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6: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rtl/>
              </w:rPr>
              <w:t>استنتج</w:t>
            </w:r>
            <w:r w:rsidRPr="00F362F1">
              <w:rPr>
                <w:b/>
                <w:bCs/>
                <w:color w:val="FF0000"/>
                <w:rtl/>
              </w:rPr>
              <w:t>‏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ما لا يجزئ في الأضحية</w:t>
            </w:r>
          </w:p>
        </w:tc>
        <w:tc>
          <w:tcPr>
            <w:tcW w:w="2316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987010" w:rsidRPr="00F362F1" w:rsidRDefault="00987010" w:rsidP="00BE3764">
            <w:p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</w:p>
        </w:tc>
        <w:tc>
          <w:tcPr>
            <w:tcW w:w="25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987010" w:rsidRPr="00F362F1" w:rsidRDefault="00987010" w:rsidP="00BE3764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</w:p>
        </w:tc>
      </w:tr>
      <w:tr w:rsidR="00F13273" w:rsidTr="00F13273">
        <w:trPr>
          <w:trHeight w:val="520"/>
        </w:trPr>
        <w:tc>
          <w:tcPr>
            <w:tcW w:w="2693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F13273" w:rsidRDefault="00F13273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الواجب</w:t>
            </w:r>
          </w:p>
        </w:tc>
        <w:tc>
          <w:tcPr>
            <w:tcW w:w="5953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F13273" w:rsidRPr="00F362F1" w:rsidRDefault="00F13273" w:rsidP="00F13273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كتاب النشاط</w:t>
            </w:r>
          </w:p>
        </w:tc>
        <w:tc>
          <w:tcPr>
            <w:tcW w:w="2316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F13273" w:rsidRPr="00F362F1" w:rsidRDefault="00F13273" w:rsidP="00BE3764">
            <w:p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</w:p>
        </w:tc>
        <w:tc>
          <w:tcPr>
            <w:tcW w:w="2504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F13273" w:rsidRPr="00F362F1" w:rsidRDefault="00F13273" w:rsidP="00BE3764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</w:p>
        </w:tc>
      </w:tr>
    </w:tbl>
    <w:p w:rsidR="00B14CD5" w:rsidRPr="00420E99" w:rsidRDefault="00B14CD5" w:rsidP="00B14CD5">
      <w:pPr>
        <w:rPr>
          <w:sz w:val="4"/>
          <w:szCs w:val="4"/>
          <w:rtl/>
        </w:rPr>
      </w:pPr>
    </w:p>
    <w:tbl>
      <w:tblPr>
        <w:bidiVisual/>
        <w:tblW w:w="15022" w:type="dxa"/>
        <w:jc w:val="center"/>
        <w:tblInd w:w="98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3524"/>
        <w:gridCol w:w="11498"/>
      </w:tblGrid>
      <w:tr w:rsidR="00B14CD5" w:rsidTr="00327CD7">
        <w:trPr>
          <w:trHeight w:val="60"/>
          <w:jc w:val="center"/>
        </w:trPr>
        <w:tc>
          <w:tcPr>
            <w:tcW w:w="352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B14CD5" w:rsidRDefault="00B14CD5" w:rsidP="00442CE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الواجب المنزلي</w:t>
            </w:r>
          </w:p>
        </w:tc>
        <w:tc>
          <w:tcPr>
            <w:tcW w:w="1149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B14CD5" w:rsidRDefault="00B14CD5" w:rsidP="00442CE9">
            <w:pPr>
              <w:tabs>
                <w:tab w:val="left" w:pos="4500"/>
              </w:tabs>
              <w:jc w:val="lowKashida"/>
              <w:rPr>
                <w:rFonts w:cs="Traditional Arabic"/>
                <w:b/>
                <w:bCs/>
                <w:color w:val="339966"/>
                <w:sz w:val="32"/>
              </w:rPr>
            </w:pPr>
          </w:p>
        </w:tc>
      </w:tr>
    </w:tbl>
    <w:p w:rsidR="002D0390" w:rsidRDefault="008666E4"/>
    <w:sectPr w:rsidR="002D0390" w:rsidSect="00F13273">
      <w:pgSz w:w="15840" w:h="12240" w:orient="landscape"/>
      <w:pgMar w:top="426" w:right="2373" w:bottom="2127" w:left="2268" w:header="708" w:footer="708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50996"/>
    <w:multiLevelType w:val="hybridMultilevel"/>
    <w:tmpl w:val="EAEE4832"/>
    <w:lvl w:ilvl="0" w:tplc="093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4CD5"/>
    <w:rsid w:val="00050FFA"/>
    <w:rsid w:val="00090572"/>
    <w:rsid w:val="00220F8E"/>
    <w:rsid w:val="0024453C"/>
    <w:rsid w:val="00272D51"/>
    <w:rsid w:val="0029196D"/>
    <w:rsid w:val="00323A02"/>
    <w:rsid w:val="00327CD7"/>
    <w:rsid w:val="005F2ECA"/>
    <w:rsid w:val="00657290"/>
    <w:rsid w:val="00686E6A"/>
    <w:rsid w:val="00826EE2"/>
    <w:rsid w:val="008666E4"/>
    <w:rsid w:val="00891ED7"/>
    <w:rsid w:val="00987010"/>
    <w:rsid w:val="00A01D3D"/>
    <w:rsid w:val="00B14CD5"/>
    <w:rsid w:val="00B51136"/>
    <w:rsid w:val="00BB62BE"/>
    <w:rsid w:val="00BE3764"/>
    <w:rsid w:val="00C05CB8"/>
    <w:rsid w:val="00C2166C"/>
    <w:rsid w:val="00C500F9"/>
    <w:rsid w:val="00C8498E"/>
    <w:rsid w:val="00DC606A"/>
    <w:rsid w:val="00E36E7D"/>
    <w:rsid w:val="00E50913"/>
    <w:rsid w:val="00E8289D"/>
    <w:rsid w:val="00EC7DE6"/>
    <w:rsid w:val="00F13273"/>
    <w:rsid w:val="00F2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E6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2016-01-30T06:30:00Z</dcterms:created>
  <dcterms:modified xsi:type="dcterms:W3CDTF">2016-01-30T09:59:00Z</dcterms:modified>
</cp:coreProperties>
</file>