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12" w:rsidRPr="00AD188D" w:rsidRDefault="00112812" w:rsidP="00112812">
      <w:pPr>
        <w:jc w:val="center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</w:pPr>
      <w:r w:rsidRPr="00AD188D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توزيع منهج مادة الحاسب الآلي للصف </w:t>
      </w:r>
      <w:r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الثاني متوسط</w:t>
      </w:r>
      <w:r w:rsidRPr="00AD188D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( الفصل الدراسي </w:t>
      </w:r>
      <w:r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الثاني</w:t>
      </w:r>
      <w:r w:rsidRPr="00AD188D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)</w:t>
      </w:r>
    </w:p>
    <w:p w:rsidR="00112812" w:rsidRDefault="00112812" w:rsidP="00112812">
      <w:pPr>
        <w:jc w:val="center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</w:pPr>
      <w:r w:rsidRPr="00AD188D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للعام الدراسي 143</w:t>
      </w:r>
      <w:r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8</w:t>
      </w:r>
      <w:r w:rsidRPr="00AD188D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/ 143</w:t>
      </w:r>
      <w:r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9</w:t>
      </w:r>
      <w:r w:rsidRPr="00AD188D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هـ</w:t>
      </w:r>
    </w:p>
    <w:tbl>
      <w:tblPr>
        <w:tblpPr w:leftFromText="180" w:rightFromText="180" w:vertAnchor="text" w:horzAnchor="margin" w:tblpY="285"/>
        <w:bidiVisual/>
        <w:tblW w:w="107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1"/>
        <w:gridCol w:w="1116"/>
        <w:gridCol w:w="9"/>
        <w:gridCol w:w="1107"/>
        <w:gridCol w:w="7036"/>
      </w:tblGrid>
      <w:tr w:rsidR="00112812" w:rsidRPr="00AB20F8" w:rsidTr="00FF32B4">
        <w:trPr>
          <w:trHeight w:val="257"/>
        </w:trPr>
        <w:tc>
          <w:tcPr>
            <w:tcW w:w="15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8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/>
                <w:b/>
                <w:bCs/>
                <w:color w:val="800000"/>
                <w:sz w:val="28"/>
                <w:szCs w:val="28"/>
                <w:rtl/>
              </w:rPr>
              <w:t>الأسبوع</w:t>
            </w:r>
          </w:p>
        </w:tc>
        <w:tc>
          <w:tcPr>
            <w:tcW w:w="223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8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/>
                <w:b/>
                <w:bCs/>
                <w:color w:val="800000"/>
                <w:sz w:val="28"/>
                <w:szCs w:val="28"/>
                <w:rtl/>
              </w:rPr>
              <w:t>التاريــخ</w:t>
            </w:r>
          </w:p>
        </w:tc>
        <w:tc>
          <w:tcPr>
            <w:tcW w:w="703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8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/>
                <w:b/>
                <w:bCs/>
                <w:color w:val="800000"/>
                <w:sz w:val="28"/>
                <w:szCs w:val="28"/>
                <w:rtl/>
              </w:rPr>
              <w:t xml:space="preserve">الصف </w:t>
            </w:r>
            <w:proofErr w:type="spellStart"/>
            <w:r w:rsidRPr="00BB62C0">
              <w:rPr>
                <w:rFonts w:ascii="Traditional Arabic" w:hAnsi="Traditional Arabic" w:cs="Traditional Arabic" w:hint="cs"/>
                <w:b/>
                <w:bCs/>
                <w:color w:val="800000"/>
                <w:sz w:val="28"/>
                <w:szCs w:val="28"/>
                <w:rtl/>
              </w:rPr>
              <w:t>الثانيمتوسط</w:t>
            </w:r>
            <w:proofErr w:type="spellEnd"/>
          </w:p>
        </w:tc>
      </w:tr>
      <w:tr w:rsidR="00112812" w:rsidRPr="00AB20F8" w:rsidTr="00FF32B4">
        <w:trPr>
          <w:trHeight w:val="179"/>
        </w:trPr>
        <w:tc>
          <w:tcPr>
            <w:tcW w:w="15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pct70" w:color="FFFFFF" w:fill="800000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800000"/>
                <w:sz w:val="28"/>
                <w:szCs w:val="28"/>
                <w:rtl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8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/>
                <w:b/>
                <w:bCs/>
                <w:color w:val="800000"/>
                <w:sz w:val="28"/>
                <w:szCs w:val="28"/>
                <w:rtl/>
              </w:rPr>
              <w:t xml:space="preserve">من 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8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/>
                <w:b/>
                <w:bCs/>
                <w:color w:val="800000"/>
                <w:sz w:val="28"/>
                <w:szCs w:val="28"/>
                <w:rtl/>
              </w:rPr>
              <w:t>إلى</w:t>
            </w:r>
          </w:p>
        </w:tc>
        <w:tc>
          <w:tcPr>
            <w:tcW w:w="703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pct70" w:color="FFFFFF" w:fill="800000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800000"/>
                <w:sz w:val="28"/>
                <w:szCs w:val="28"/>
                <w:rtl/>
              </w:rPr>
            </w:pPr>
          </w:p>
        </w:tc>
      </w:tr>
      <w:tr w:rsidR="00112812" w:rsidRPr="00AB20F8" w:rsidTr="00FF32B4">
        <w:trPr>
          <w:trHeight w:val="567"/>
        </w:trPr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الأول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BB62C0">
              <w:rPr>
                <w:rFonts w:cs="Arial" w:hint="cs"/>
                <w:b/>
                <w:bCs/>
                <w:sz w:val="28"/>
                <w:szCs w:val="28"/>
                <w:rtl/>
              </w:rPr>
              <w:t>4/5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8/5</w:t>
            </w:r>
          </w:p>
        </w:tc>
        <w:tc>
          <w:tcPr>
            <w:tcW w:w="70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812" w:rsidRPr="00BB62C0" w:rsidRDefault="00112812" w:rsidP="00FF32B4">
            <w:pPr>
              <w:spacing w:line="276" w:lineRule="auto"/>
              <w:ind w:left="1151" w:hanging="1134"/>
              <w:rPr>
                <w:rFonts w:cs="Traditional Arabic"/>
                <w:b/>
                <w:bCs/>
                <w:color w:val="00B050"/>
                <w:sz w:val="28"/>
                <w:szCs w:val="28"/>
                <w:rtl/>
              </w:rPr>
            </w:pPr>
            <w:r w:rsidRPr="00BB62C0">
              <w:rPr>
                <w:rFonts w:cs="Traditional Arabic" w:hint="cs"/>
                <w:b/>
                <w:bCs/>
                <w:color w:val="00B050"/>
                <w:sz w:val="28"/>
                <w:szCs w:val="28"/>
                <w:rtl/>
              </w:rPr>
              <w:t xml:space="preserve">الوحدة الرابعة: أرسم وألعب مع حاسوبي(التطبيقات </w:t>
            </w:r>
            <w:proofErr w:type="spellStart"/>
            <w:r w:rsidRPr="00BB62C0">
              <w:rPr>
                <w:rFonts w:cs="Traditional Arabic" w:hint="cs"/>
                <w:b/>
                <w:bCs/>
                <w:color w:val="00B050"/>
                <w:sz w:val="28"/>
                <w:szCs w:val="28"/>
                <w:rtl/>
              </w:rPr>
              <w:t>الرسومية</w:t>
            </w:r>
            <w:proofErr w:type="spellEnd"/>
            <w:r w:rsidRPr="00BB62C0">
              <w:rPr>
                <w:rFonts w:cs="Traditional Arabic" w:hint="cs"/>
                <w:b/>
                <w:bCs/>
                <w:color w:val="00B050"/>
                <w:sz w:val="28"/>
                <w:szCs w:val="28"/>
                <w:rtl/>
              </w:rPr>
              <w:t xml:space="preserve"> والألعاب)</w:t>
            </w:r>
          </w:p>
          <w:p w:rsidR="00112812" w:rsidRPr="00BB62C0" w:rsidRDefault="00112812" w:rsidP="00FF32B4">
            <w:pPr>
              <w:spacing w:line="276" w:lineRule="auto"/>
              <w:ind w:left="1151" w:hanging="1134"/>
              <w:rPr>
                <w:rFonts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مفهوم الرسم والتصميم بالحاسب - أهميته - أنواعه  - أمثلة لبرمجيات الرسم</w:t>
            </w:r>
          </w:p>
        </w:tc>
      </w:tr>
      <w:tr w:rsidR="00112812" w:rsidRPr="00AB20F8" w:rsidTr="00FF32B4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الثاني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11/5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15/5</w:t>
            </w:r>
          </w:p>
        </w:tc>
        <w:tc>
          <w:tcPr>
            <w:tcW w:w="70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2812" w:rsidRPr="00BB62C0" w:rsidRDefault="00112812" w:rsidP="00FF32B4">
            <w:pPr>
              <w:spacing w:line="276" w:lineRule="auto"/>
              <w:ind w:left="1151" w:hanging="1134"/>
              <w:rPr>
                <w:rFonts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ألعاب الحاسب -أنواع ألعاب الحاسب- </w:t>
            </w:r>
            <w:proofErr w:type="spellStart"/>
            <w:r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الأثار</w:t>
            </w:r>
            <w:proofErr w:type="spellEnd"/>
            <w:r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الإيجابية والسلبية لألعاب الحاسب </w:t>
            </w:r>
          </w:p>
        </w:tc>
      </w:tr>
      <w:tr w:rsidR="00112812" w:rsidRPr="00AB20F8" w:rsidTr="00FF32B4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الثالث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18/5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22/5</w:t>
            </w:r>
          </w:p>
        </w:tc>
        <w:tc>
          <w:tcPr>
            <w:tcW w:w="70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2812" w:rsidRPr="00BB62C0" w:rsidRDefault="00112812" w:rsidP="00FF32B4">
            <w:pPr>
              <w:spacing w:line="276" w:lineRule="auto"/>
              <w:rPr>
                <w:rFonts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التدريب الأول:التعرف على برنامج </w:t>
            </w:r>
            <w:proofErr w:type="spellStart"/>
            <w:r w:rsidRPr="00BB62C0">
              <w:rPr>
                <w:rFonts w:cs="Traditional Arabic"/>
                <w:b/>
                <w:bCs/>
                <w:color w:val="000000"/>
                <w:sz w:val="28"/>
                <w:szCs w:val="28"/>
              </w:rPr>
              <w:t>inkscape</w:t>
            </w:r>
            <w:proofErr w:type="spellEnd"/>
            <w:r w:rsidRPr="00BB62C0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+التدريب الثاني التعامل مع </w:t>
            </w:r>
            <w:proofErr w:type="spellStart"/>
            <w:r w:rsidRPr="00BB62C0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الاشكال</w:t>
            </w:r>
            <w:proofErr w:type="spellEnd"/>
          </w:p>
        </w:tc>
      </w:tr>
      <w:tr w:rsidR="00112812" w:rsidRPr="00AB20F8" w:rsidTr="00FF32B4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الرابع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25/5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29/5</w:t>
            </w:r>
          </w:p>
        </w:tc>
        <w:tc>
          <w:tcPr>
            <w:tcW w:w="70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2812" w:rsidRPr="00BB62C0" w:rsidRDefault="00112812" w:rsidP="00FF32B4">
            <w:pPr>
              <w:spacing w:line="276" w:lineRule="auto"/>
              <w:rPr>
                <w:rFonts w:cs="Traditional Arabic"/>
                <w:b/>
                <w:bCs/>
                <w:color w:val="000000"/>
                <w:sz w:val="28"/>
                <w:szCs w:val="28"/>
              </w:rPr>
            </w:pPr>
            <w:r w:rsidRPr="00BB62C0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التدريب الثالث</w:t>
            </w:r>
            <w:r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BB62C0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استخدام ا</w:t>
            </w:r>
            <w:r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لأ</w:t>
            </w:r>
            <w:r w:rsidRPr="00BB62C0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دوات1</w:t>
            </w:r>
          </w:p>
        </w:tc>
      </w:tr>
      <w:tr w:rsidR="00112812" w:rsidRPr="00AB20F8" w:rsidTr="00FF32B4">
        <w:trPr>
          <w:trHeight w:val="439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الخامس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112812" w:rsidRPr="00BB62C0" w:rsidRDefault="00112812" w:rsidP="00FF32B4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2/6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6/6</w:t>
            </w:r>
          </w:p>
        </w:tc>
        <w:tc>
          <w:tcPr>
            <w:tcW w:w="70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2812" w:rsidRPr="00BB62C0" w:rsidRDefault="00112812" w:rsidP="00FF32B4">
            <w:pPr>
              <w:spacing w:line="276" w:lineRule="auto"/>
              <w:rPr>
                <w:rFonts w:cs="Traditional Arabic"/>
                <w:b/>
                <w:bCs/>
                <w:color w:val="000000"/>
                <w:sz w:val="28"/>
                <w:szCs w:val="28"/>
              </w:rPr>
            </w:pPr>
            <w:r w:rsidRPr="00BB62C0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التدريب الرابع</w:t>
            </w:r>
            <w:r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BB62C0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استخدام ا</w:t>
            </w:r>
            <w:r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لأ</w:t>
            </w:r>
            <w:r w:rsidRPr="00BB62C0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دوات2</w:t>
            </w:r>
          </w:p>
        </w:tc>
      </w:tr>
      <w:tr w:rsidR="00112812" w:rsidRPr="00AB20F8" w:rsidTr="00FF32B4">
        <w:trPr>
          <w:trHeight w:val="307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السادس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9/6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13/6</w:t>
            </w:r>
          </w:p>
        </w:tc>
        <w:tc>
          <w:tcPr>
            <w:tcW w:w="7036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12812" w:rsidRPr="00B15C22" w:rsidRDefault="00112812" w:rsidP="00FF32B4">
            <w:pPr>
              <w:ind w:left="365"/>
              <w:jc w:val="center"/>
              <w:rPr>
                <w:rFonts w:cs="Traditional Arabic"/>
                <w:b/>
                <w:bCs/>
                <w:color w:val="00B050"/>
                <w:sz w:val="28"/>
                <w:szCs w:val="28"/>
              </w:rPr>
            </w:pPr>
            <w:r w:rsidRPr="00B15C22">
              <w:rPr>
                <w:rFonts w:cs="Traditional Arabic"/>
                <w:b/>
                <w:bCs/>
                <w:color w:val="00B050"/>
                <w:sz w:val="28"/>
                <w:szCs w:val="28"/>
                <w:rtl/>
              </w:rPr>
              <w:t>الاختبار والتقويم الشهري</w:t>
            </w:r>
          </w:p>
        </w:tc>
      </w:tr>
      <w:tr w:rsidR="00112812" w:rsidRPr="00AB20F8" w:rsidTr="00FF32B4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السابع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16/6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20/6</w:t>
            </w:r>
          </w:p>
        </w:tc>
        <w:tc>
          <w:tcPr>
            <w:tcW w:w="7036" w:type="dxa"/>
            <w:tcBorders>
              <w:right w:val="single" w:sz="12" w:space="0" w:color="auto"/>
            </w:tcBorders>
            <w:shd w:val="clear" w:color="auto" w:fill="auto"/>
          </w:tcPr>
          <w:p w:rsidR="00112812" w:rsidRPr="008A27E0" w:rsidRDefault="00112812" w:rsidP="00FF32B4">
            <w:pPr>
              <w:spacing w:line="276" w:lineRule="auto"/>
              <w:rPr>
                <w:rFonts w:cs="Traditional Arabic"/>
                <w:b/>
                <w:bCs/>
                <w:color w:val="00B050"/>
                <w:sz w:val="28"/>
                <w:szCs w:val="28"/>
              </w:rPr>
            </w:pPr>
            <w:r w:rsidRPr="00BB62C0">
              <w:rPr>
                <w:rFonts w:cs="Traditional Arabic" w:hint="cs"/>
                <w:b/>
                <w:bCs/>
                <w:color w:val="00B050"/>
                <w:sz w:val="28"/>
                <w:szCs w:val="28"/>
                <w:rtl/>
              </w:rPr>
              <w:t>الوحدة الخامسة: أجري حساباتي(الجداول الحسابية)</w:t>
            </w:r>
            <w:r>
              <w:rPr>
                <w:rFonts w:cs="Traditional Arabic" w:hint="cs"/>
                <w:b/>
                <w:bCs/>
                <w:color w:val="00B050"/>
                <w:sz w:val="28"/>
                <w:szCs w:val="28"/>
                <w:rtl/>
              </w:rPr>
              <w:t xml:space="preserve">: </w:t>
            </w:r>
            <w:r w:rsidRPr="00BB62C0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الجداول الحسابية</w:t>
            </w:r>
            <w:r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 - استخدامها </w:t>
            </w:r>
            <w:r>
              <w:rPr>
                <w:rFonts w:cs="Traditional Arabic"/>
                <w:b/>
                <w:bCs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أهميتها  + </w:t>
            </w:r>
            <w:r w:rsidRPr="00BB62C0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التدريب الأول: التعامل مع الجداول الحسابية</w:t>
            </w:r>
          </w:p>
        </w:tc>
      </w:tr>
      <w:tr w:rsidR="00112812" w:rsidRPr="00AB20F8" w:rsidTr="00FF32B4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الثامن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23/6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27/6</w:t>
            </w:r>
          </w:p>
        </w:tc>
        <w:tc>
          <w:tcPr>
            <w:tcW w:w="70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2812" w:rsidRPr="00BB62C0" w:rsidRDefault="00112812" w:rsidP="00FF32B4">
            <w:pPr>
              <w:spacing w:line="276" w:lineRule="auto"/>
              <w:rPr>
                <w:rFonts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مكونات </w:t>
            </w:r>
            <w:r w:rsidRPr="00BB62C0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برامج الجداول الحسابية </w:t>
            </w:r>
            <w:r>
              <w:rPr>
                <w:rFonts w:cs="Traditional Arabic"/>
                <w:b/>
                <w:bCs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ورقة العمل - أنواع البيانات التي يمكن إدخالها إلى ورقة + </w:t>
            </w:r>
            <w:r w:rsidRPr="00BB62C0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التدريب الثاني: إدخال البيانات </w:t>
            </w:r>
            <w:r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في</w:t>
            </w:r>
            <w:r w:rsidRPr="00BB62C0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الجداول</w:t>
            </w:r>
            <w:r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الحسابية </w:t>
            </w:r>
          </w:p>
        </w:tc>
      </w:tr>
      <w:tr w:rsidR="00112812" w:rsidRPr="00AB20F8" w:rsidTr="00FF32B4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التاسع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1/7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5/7</w:t>
            </w:r>
          </w:p>
        </w:tc>
        <w:tc>
          <w:tcPr>
            <w:tcW w:w="70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2812" w:rsidRPr="00BB62C0" w:rsidRDefault="00112812" w:rsidP="00FF32B4">
            <w:pPr>
              <w:spacing w:line="276" w:lineRule="auto"/>
              <w:ind w:left="1292" w:hanging="1292"/>
              <w:rPr>
                <w:rFonts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التدريب الثالث: تنسيق محتويات الجداول الحسابية</w:t>
            </w:r>
          </w:p>
        </w:tc>
      </w:tr>
      <w:tr w:rsidR="00112812" w:rsidRPr="00AB20F8" w:rsidTr="00FF32B4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العاشر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8/7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12/7</w:t>
            </w:r>
          </w:p>
        </w:tc>
        <w:tc>
          <w:tcPr>
            <w:tcW w:w="70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2812" w:rsidRPr="00DF5E02" w:rsidRDefault="00112812" w:rsidP="00FF32B4">
            <w:pPr>
              <w:spacing w:line="276" w:lineRule="auto"/>
              <w:rPr>
                <w:rFonts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الصيغ والدوال -الصيغة  + </w:t>
            </w:r>
            <w:r w:rsidRPr="00DF5E02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التدريب الرابع: استخدا</w:t>
            </w:r>
            <w:r w:rsidRPr="00DF5E02">
              <w:rPr>
                <w:rFonts w:cs="Traditional Arabic" w:hint="eastAsia"/>
                <w:b/>
                <w:bCs/>
                <w:color w:val="000000"/>
                <w:sz w:val="28"/>
                <w:szCs w:val="28"/>
                <w:rtl/>
              </w:rPr>
              <w:t>م</w:t>
            </w:r>
            <w:r w:rsidRPr="00DF5E02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الصيغ </w:t>
            </w:r>
            <w:r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ودالة </w:t>
            </w:r>
            <w:r w:rsidRPr="00DF5E02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الجمع التلقائي</w:t>
            </w:r>
          </w:p>
        </w:tc>
      </w:tr>
      <w:tr w:rsidR="00112812" w:rsidRPr="00AB20F8" w:rsidTr="00FF32B4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الحادي عشر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15/7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19/7</w:t>
            </w:r>
          </w:p>
        </w:tc>
        <w:tc>
          <w:tcPr>
            <w:tcW w:w="7036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12812" w:rsidRPr="00B15C22" w:rsidRDefault="00112812" w:rsidP="00FF32B4">
            <w:pPr>
              <w:ind w:left="365"/>
              <w:jc w:val="center"/>
              <w:rPr>
                <w:rFonts w:cs="Traditional Arabic"/>
                <w:b/>
                <w:bCs/>
                <w:color w:val="00B050"/>
                <w:sz w:val="28"/>
                <w:szCs w:val="28"/>
              </w:rPr>
            </w:pPr>
            <w:r w:rsidRPr="00B15C22">
              <w:rPr>
                <w:rFonts w:cs="Traditional Arabic"/>
                <w:b/>
                <w:bCs/>
                <w:color w:val="00B050"/>
                <w:sz w:val="28"/>
                <w:szCs w:val="28"/>
                <w:rtl/>
              </w:rPr>
              <w:t>الاختبار والتقويم الشهري</w:t>
            </w:r>
          </w:p>
        </w:tc>
      </w:tr>
      <w:tr w:rsidR="00112812" w:rsidRPr="00AB20F8" w:rsidTr="00FF32B4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الثاني عشر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22/7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26/7</w:t>
            </w:r>
          </w:p>
        </w:tc>
        <w:tc>
          <w:tcPr>
            <w:tcW w:w="70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2812" w:rsidRPr="00B15C22" w:rsidRDefault="00112812" w:rsidP="00FF32B4">
            <w:pPr>
              <w:ind w:left="365"/>
              <w:jc w:val="center"/>
              <w:rPr>
                <w:rFonts w:cs="Traditional Arabic"/>
                <w:b/>
                <w:bCs/>
                <w:color w:val="00B050"/>
                <w:sz w:val="28"/>
                <w:szCs w:val="28"/>
              </w:rPr>
            </w:pPr>
            <w:r w:rsidRPr="00DF5E02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الدوال </w:t>
            </w:r>
            <w:r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+ ال</w:t>
            </w:r>
            <w:bookmarkStart w:id="0" w:name="_GoBack"/>
            <w:bookmarkEnd w:id="0"/>
            <w:r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تدريب الخامس</w:t>
            </w:r>
            <w:r w:rsidRPr="00DF5E02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: استخدام الدوال الحسابية</w:t>
            </w:r>
            <w:r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+</w:t>
            </w:r>
            <w:r w:rsidRPr="00DF5E02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الرسوم البيانية </w:t>
            </w:r>
            <w:r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في الجداول الحسابية  + </w:t>
            </w:r>
            <w:r w:rsidRPr="00DF5E02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التدريب السادس: تمثيل البيانات </w:t>
            </w:r>
            <w:proofErr w:type="spellStart"/>
            <w:r w:rsidRPr="00DF5E02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رسومياً</w:t>
            </w:r>
            <w:proofErr w:type="spellEnd"/>
            <w:r w:rsidRPr="00DF5E02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وطباعة ورقة العمل</w:t>
            </w:r>
          </w:p>
        </w:tc>
      </w:tr>
      <w:tr w:rsidR="00112812" w:rsidRPr="00AB20F8" w:rsidTr="00FF32B4">
        <w:trPr>
          <w:trHeight w:val="433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الثالث عشر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29/7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3/8</w:t>
            </w:r>
          </w:p>
        </w:tc>
        <w:tc>
          <w:tcPr>
            <w:tcW w:w="70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2812" w:rsidRPr="00C430CE" w:rsidRDefault="00112812" w:rsidP="00FF32B4">
            <w:pPr>
              <w:spacing w:line="276" w:lineRule="auto"/>
              <w:jc w:val="center"/>
              <w:rPr>
                <w:rFonts w:cs="Traditional Arabic"/>
                <w:b/>
                <w:bCs/>
                <w:color w:val="00B050"/>
                <w:sz w:val="28"/>
                <w:szCs w:val="28"/>
                <w:rtl/>
              </w:rPr>
            </w:pPr>
            <w:r w:rsidRPr="00C430CE">
              <w:rPr>
                <w:rFonts w:cs="Traditional Arabic" w:hint="cs"/>
                <w:b/>
                <w:bCs/>
                <w:color w:val="00B050"/>
                <w:sz w:val="28"/>
                <w:szCs w:val="28"/>
                <w:rtl/>
              </w:rPr>
              <w:t>مراجعة</w:t>
            </w:r>
          </w:p>
        </w:tc>
      </w:tr>
      <w:tr w:rsidR="00112812" w:rsidRPr="00AB20F8" w:rsidTr="00FF32B4">
        <w:trPr>
          <w:trHeight w:val="433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الرابع عشر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6/8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10/8</w:t>
            </w:r>
          </w:p>
        </w:tc>
        <w:tc>
          <w:tcPr>
            <w:tcW w:w="70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2812" w:rsidRPr="00BB62C0" w:rsidRDefault="00112812" w:rsidP="00FF32B4">
            <w:pPr>
              <w:spacing w:line="276" w:lineRule="auto"/>
              <w:ind w:left="365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الاختبار العملي النهائي</w:t>
            </w:r>
          </w:p>
        </w:tc>
      </w:tr>
      <w:tr w:rsidR="00112812" w:rsidRPr="00AB20F8" w:rsidTr="00FF32B4">
        <w:trPr>
          <w:trHeight w:val="447"/>
        </w:trPr>
        <w:tc>
          <w:tcPr>
            <w:tcW w:w="1521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الخامس عشر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13/8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17/8</w:t>
            </w:r>
          </w:p>
        </w:tc>
        <w:tc>
          <w:tcPr>
            <w:tcW w:w="70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الاختبار العملي والنظري النهائي</w:t>
            </w:r>
          </w:p>
        </w:tc>
      </w:tr>
      <w:tr w:rsidR="00112812" w:rsidRPr="00AB20F8" w:rsidTr="00FF32B4">
        <w:trPr>
          <w:trHeight w:val="447"/>
        </w:trPr>
        <w:tc>
          <w:tcPr>
            <w:tcW w:w="1521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السادس عشر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20/8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24/8</w:t>
            </w:r>
          </w:p>
        </w:tc>
        <w:tc>
          <w:tcPr>
            <w:tcW w:w="703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2812" w:rsidRPr="00BB62C0" w:rsidRDefault="00112812" w:rsidP="00FF32B4">
            <w:pPr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BB62C0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اختبارات الفصل الدراسي </w:t>
            </w:r>
            <w:r w:rsidRPr="00BB62C0">
              <w:rPr>
                <w:rFonts w:ascii="Traditional Arabic" w:eastAsia="Calibri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الثاني</w:t>
            </w:r>
          </w:p>
        </w:tc>
      </w:tr>
      <w:tr w:rsidR="00112812" w:rsidRPr="00AB20F8" w:rsidTr="00FF32B4">
        <w:trPr>
          <w:trHeight w:val="447"/>
        </w:trPr>
        <w:tc>
          <w:tcPr>
            <w:tcW w:w="15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112812" w:rsidRPr="00AB20F8" w:rsidRDefault="00112812" w:rsidP="00FF32B4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B20F8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السابع عشر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7EDF5"/>
            <w:vAlign w:val="center"/>
          </w:tcPr>
          <w:p w:rsidR="00112812" w:rsidRPr="00AB20F8" w:rsidRDefault="00112812" w:rsidP="00FF32B4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27/8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E7EDF5"/>
            <w:vAlign w:val="center"/>
          </w:tcPr>
          <w:p w:rsidR="00112812" w:rsidRPr="00AB20F8" w:rsidRDefault="00112812" w:rsidP="00FF32B4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29/8</w:t>
            </w:r>
          </w:p>
        </w:tc>
        <w:tc>
          <w:tcPr>
            <w:tcW w:w="703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812" w:rsidRPr="00AB20F8" w:rsidRDefault="00112812" w:rsidP="00FF32B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30"/>
                <w:szCs w:val="30"/>
                <w:rtl/>
              </w:rPr>
            </w:pPr>
          </w:p>
        </w:tc>
      </w:tr>
    </w:tbl>
    <w:p w:rsidR="004309A4" w:rsidRDefault="00112812">
      <w:r w:rsidRPr="00AD188D">
        <w:rPr>
          <w:rFonts w:ascii="Traditional Arabic" w:hAnsi="Traditional Arabic" w:cs="Traditional Arabic"/>
          <w:b/>
          <w:bCs/>
          <w:sz w:val="28"/>
          <w:szCs w:val="28"/>
          <w:rtl/>
        </w:rPr>
        <w:br w:type="page"/>
      </w:r>
    </w:p>
    <w:sectPr w:rsidR="004309A4" w:rsidSect="00112812">
      <w:pgSz w:w="11906" w:h="16838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12812"/>
    <w:rsid w:val="00112812"/>
    <w:rsid w:val="004309A4"/>
    <w:rsid w:val="005B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1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2018-01-22T09:45:00Z</dcterms:created>
  <dcterms:modified xsi:type="dcterms:W3CDTF">2018-01-22T09:46:00Z</dcterms:modified>
</cp:coreProperties>
</file>