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86" w:rsidRPr="00423DF8" w:rsidRDefault="00423DF8" w:rsidP="00423DF8">
      <w:pPr>
        <w:jc w:val="center"/>
        <w:rPr>
          <w:sz w:val="22"/>
          <w:szCs w:val="22"/>
        </w:rPr>
      </w:pPr>
      <w:r w:rsidRPr="00423DF8">
        <w:rPr>
          <w:rFonts w:cs="PT Bold Stars"/>
          <w:noProof/>
          <w:color w:val="FF000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9" type="#_x0000_t202" style="position:absolute;left:0;text-align:left;margin-left:642.75pt;margin-top:-18pt;width:152.55pt;height:59.05pt;z-index:251807744" filled="f" stroked="f" strokecolor="white">
            <v:textbox style="mso-next-textbox:#_x0000_s1239">
              <w:txbxContent>
                <w:p w:rsidR="00F27CEA" w:rsidRPr="00A4511D" w:rsidRDefault="00F27CEA" w:rsidP="00026386">
                  <w:pPr>
                    <w:jc w:val="center"/>
                    <w:rPr>
                      <w:rFonts w:cs="GE SS Text Italic"/>
                      <w:sz w:val="20"/>
                      <w:szCs w:val="20"/>
                      <w:rtl/>
                    </w:rPr>
                  </w:pPr>
                  <w:r w:rsidRPr="00A4511D">
                    <w:rPr>
                      <w:rFonts w:cs="GE SS Text Italic" w:hint="cs"/>
                      <w:sz w:val="20"/>
                      <w:szCs w:val="20"/>
                      <w:rtl/>
                    </w:rPr>
                    <w:t>المملكة العربية السعودي</w:t>
                  </w:r>
                  <w:r w:rsidRPr="00A4511D">
                    <w:rPr>
                      <w:rFonts w:cs="GE SS Text Italic" w:hint="eastAsia"/>
                      <w:sz w:val="20"/>
                      <w:szCs w:val="20"/>
                      <w:rtl/>
                    </w:rPr>
                    <w:t>ة</w:t>
                  </w:r>
                </w:p>
                <w:p w:rsidR="00F27CEA" w:rsidRPr="00A4511D" w:rsidRDefault="00F27CEA" w:rsidP="00026386">
                  <w:pPr>
                    <w:jc w:val="center"/>
                    <w:rPr>
                      <w:rFonts w:cs="GE SS Text Italic"/>
                      <w:sz w:val="20"/>
                      <w:szCs w:val="20"/>
                      <w:rtl/>
                    </w:rPr>
                  </w:pPr>
                  <w:r w:rsidRPr="00A4511D">
                    <w:rPr>
                      <w:rFonts w:cs="GE SS Text Italic" w:hint="cs"/>
                      <w:sz w:val="20"/>
                      <w:szCs w:val="20"/>
                      <w:rtl/>
                    </w:rPr>
                    <w:t>وزارة التعليم</w:t>
                  </w:r>
                </w:p>
                <w:p w:rsidR="00F27CEA" w:rsidRDefault="00F27CEA" w:rsidP="00026386">
                  <w:pPr>
                    <w:jc w:val="center"/>
                    <w:rPr>
                      <w:rFonts w:cs="GE SS Text Italic" w:hint="cs"/>
                      <w:sz w:val="18"/>
                      <w:szCs w:val="18"/>
                      <w:rtl/>
                    </w:rPr>
                  </w:pPr>
                  <w:r w:rsidRPr="00A4511D">
                    <w:rPr>
                      <w:rFonts w:cs="GE SS Text Italic" w:hint="cs"/>
                      <w:sz w:val="18"/>
                      <w:szCs w:val="18"/>
                      <w:rtl/>
                    </w:rPr>
                    <w:t xml:space="preserve">  الإدارة العامة للتعليم بمنطقة عسير</w:t>
                  </w:r>
                </w:p>
                <w:p w:rsidR="00423DF8" w:rsidRDefault="00423DF8" w:rsidP="00026386">
                  <w:pPr>
                    <w:jc w:val="center"/>
                    <w:rPr>
                      <w:rFonts w:cs="GE SS Text Italic" w:hint="cs"/>
                      <w:sz w:val="18"/>
                      <w:szCs w:val="18"/>
                      <w:rtl/>
                    </w:rPr>
                  </w:pPr>
                  <w:r>
                    <w:rPr>
                      <w:rFonts w:cs="GE SS Text Italic" w:hint="cs"/>
                      <w:sz w:val="18"/>
                      <w:szCs w:val="18"/>
                      <w:rtl/>
                    </w:rPr>
                    <w:t>مكتب التعليم</w:t>
                  </w:r>
                </w:p>
                <w:p w:rsidR="00423DF8" w:rsidRPr="00A4511D" w:rsidRDefault="00423DF8" w:rsidP="00026386">
                  <w:pPr>
                    <w:jc w:val="center"/>
                    <w:rPr>
                      <w:rFonts w:cs="GE SS Text Italic"/>
                      <w:sz w:val="18"/>
                      <w:szCs w:val="18"/>
                      <w:rtl/>
                    </w:rPr>
                  </w:pPr>
                  <w:r>
                    <w:rPr>
                      <w:rFonts w:cs="GE SS Text Italic" w:hint="cs"/>
                      <w:sz w:val="18"/>
                      <w:szCs w:val="18"/>
                      <w:rtl/>
                    </w:rPr>
                    <w:t>قسم التربية الفنية</w:t>
                  </w:r>
                </w:p>
                <w:p w:rsidR="00F27CEA" w:rsidRPr="00406C17" w:rsidRDefault="00F27CEA" w:rsidP="00026386">
                  <w:pPr>
                    <w:jc w:val="center"/>
                    <w:rPr>
                      <w:rFonts w:cs="GE SS Text Italic"/>
                      <w:sz w:val="16"/>
                      <w:szCs w:val="16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PT Bold Stars"/>
          <w:noProof/>
          <w:color w:val="FF0000"/>
          <w:rtl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-209550</wp:posOffset>
            </wp:positionV>
            <wp:extent cx="1162050" cy="723900"/>
            <wp:effectExtent l="0" t="0" r="0" b="0"/>
            <wp:wrapNone/>
            <wp:docPr id="7" name="صورة 7" descr="C:\Users\HUDA ALI\Desktop\Customer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DA ALI\Desktop\CustomerLogo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DF8" w:rsidRDefault="00423DF8" w:rsidP="00423DF8">
      <w:pPr>
        <w:ind w:left="-496" w:firstLine="496"/>
        <w:jc w:val="center"/>
        <w:rPr>
          <w:rFonts w:cs="PT Bold Stars" w:hint="cs"/>
          <w:color w:val="FF0000"/>
          <w:rtl/>
        </w:rPr>
      </w:pPr>
    </w:p>
    <w:p w:rsidR="00023117" w:rsidRDefault="00023117" w:rsidP="00423DF8">
      <w:pPr>
        <w:ind w:left="-496" w:firstLine="496"/>
        <w:jc w:val="center"/>
        <w:rPr>
          <w:rFonts w:cs="PT Bold Stars" w:hint="cs"/>
          <w:color w:val="FF0000"/>
          <w:rtl/>
        </w:rPr>
      </w:pPr>
      <w:r w:rsidRPr="00423DF8">
        <w:rPr>
          <w:rFonts w:cs="PT Bold Stars" w:hint="cs"/>
          <w:color w:val="FF0000"/>
          <w:rtl/>
        </w:rPr>
        <w:t xml:space="preserve">كشف متابعة معايير مادة </w:t>
      </w:r>
      <w:r w:rsidRPr="00423DF8">
        <w:rPr>
          <w:rFonts w:cs="Al-Hadith1" w:hint="cs"/>
          <w:b/>
          <w:bCs/>
          <w:color w:val="00B050"/>
          <w:sz w:val="28"/>
          <w:szCs w:val="28"/>
          <w:rtl/>
        </w:rPr>
        <w:t>(</w:t>
      </w:r>
      <w:r w:rsidRPr="00423DF8">
        <w:rPr>
          <w:rFonts w:cs="GE East"/>
          <w:b/>
          <w:bCs/>
          <w:color w:val="00B050"/>
          <w:sz w:val="28"/>
          <w:szCs w:val="28"/>
          <w:rtl/>
        </w:rPr>
        <w:t>التربية الفنية والمهنية</w:t>
      </w:r>
      <w:r w:rsidRPr="00423DF8">
        <w:rPr>
          <w:rFonts w:cs="Al-Hadith1" w:hint="cs"/>
          <w:b/>
          <w:bCs/>
          <w:color w:val="00B050"/>
          <w:sz w:val="28"/>
          <w:szCs w:val="28"/>
          <w:rtl/>
        </w:rPr>
        <w:t>)</w:t>
      </w:r>
      <w:r w:rsidRPr="00423DF8">
        <w:rPr>
          <w:rFonts w:cs="PT Bold Stars" w:hint="cs"/>
          <w:color w:val="FF0000"/>
          <w:rtl/>
        </w:rPr>
        <w:t xml:space="preserve">  للصف الرابع الابتدائي </w:t>
      </w:r>
      <w:r w:rsidRPr="00423DF8">
        <w:rPr>
          <w:rFonts w:cs="PT Bold Stars"/>
          <w:color w:val="FF0000"/>
          <w:rtl/>
        </w:rPr>
        <w:t>للعام الدراسي 14</w:t>
      </w:r>
      <w:r w:rsidRPr="00423DF8">
        <w:rPr>
          <w:rFonts w:cs="PT Bold Stars" w:hint="cs"/>
          <w:color w:val="FF0000"/>
          <w:rtl/>
        </w:rPr>
        <w:t>36</w:t>
      </w:r>
      <w:r w:rsidRPr="00423DF8">
        <w:rPr>
          <w:rFonts w:cs="PT Bold Stars"/>
          <w:color w:val="FF0000"/>
          <w:rtl/>
        </w:rPr>
        <w:t xml:space="preserve"> / 14</w:t>
      </w:r>
      <w:r w:rsidRPr="00423DF8">
        <w:rPr>
          <w:rFonts w:cs="PT Bold Stars" w:hint="cs"/>
          <w:color w:val="FF0000"/>
          <w:rtl/>
        </w:rPr>
        <w:t>37</w:t>
      </w:r>
      <w:r w:rsidRPr="00423DF8">
        <w:rPr>
          <w:rFonts w:cs="PT Bold Stars"/>
          <w:color w:val="FF0000"/>
          <w:rtl/>
        </w:rPr>
        <w:t>هـ</w:t>
      </w:r>
      <w:r w:rsidR="00F27CEA" w:rsidRPr="00423DF8">
        <w:rPr>
          <w:rFonts w:cs="PT Bold Stars" w:hint="cs"/>
          <w:color w:val="FF0000"/>
          <w:rtl/>
        </w:rPr>
        <w:t>الفترة الأولى والثانية</w:t>
      </w:r>
    </w:p>
    <w:p w:rsidR="00423DF8" w:rsidRPr="00423DF8" w:rsidRDefault="00423DF8" w:rsidP="00423DF8">
      <w:pPr>
        <w:tabs>
          <w:tab w:val="left" w:pos="6998"/>
        </w:tabs>
        <w:ind w:left="-496" w:firstLine="496"/>
        <w:rPr>
          <w:rFonts w:cs="PT Bold Stars"/>
          <w:color w:val="FF0000"/>
          <w:sz w:val="14"/>
          <w:szCs w:val="14"/>
          <w:rtl/>
        </w:rPr>
      </w:pPr>
      <w:r>
        <w:rPr>
          <w:rFonts w:cs="PT Bold Stars"/>
          <w:color w:val="FF0000"/>
          <w:rtl/>
        </w:rPr>
        <w:tab/>
      </w:r>
    </w:p>
    <w:tbl>
      <w:tblPr>
        <w:bidiVisual/>
        <w:tblW w:w="15167" w:type="dxa"/>
        <w:tblInd w:w="197" w:type="dxa"/>
        <w:tblLayout w:type="fixed"/>
        <w:tblLook w:val="01E0"/>
      </w:tblPr>
      <w:tblGrid>
        <w:gridCol w:w="425"/>
        <w:gridCol w:w="2551"/>
        <w:gridCol w:w="1134"/>
        <w:gridCol w:w="502"/>
        <w:gridCol w:w="503"/>
        <w:gridCol w:w="502"/>
        <w:gridCol w:w="503"/>
        <w:gridCol w:w="502"/>
        <w:gridCol w:w="503"/>
        <w:gridCol w:w="503"/>
        <w:gridCol w:w="502"/>
        <w:gridCol w:w="503"/>
        <w:gridCol w:w="502"/>
        <w:gridCol w:w="503"/>
        <w:gridCol w:w="503"/>
        <w:gridCol w:w="502"/>
        <w:gridCol w:w="503"/>
        <w:gridCol w:w="502"/>
        <w:gridCol w:w="503"/>
        <w:gridCol w:w="503"/>
        <w:gridCol w:w="502"/>
        <w:gridCol w:w="503"/>
        <w:gridCol w:w="502"/>
        <w:gridCol w:w="503"/>
        <w:gridCol w:w="503"/>
      </w:tblGrid>
      <w:tr w:rsidR="00F27CEA" w:rsidRPr="00EF22B7" w:rsidTr="00F27CEA">
        <w:trPr>
          <w:trHeight w:val="213"/>
        </w:trPr>
        <w:tc>
          <w:tcPr>
            <w:tcW w:w="425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CEA" w:rsidRPr="00631845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  <w:r w:rsidRPr="00631845">
              <w:rPr>
                <w:rFonts w:ascii="Arial" w:hAnsi="Arial" w:cs="Arial" w:hint="cs"/>
                <w:sz w:val="34"/>
                <w:szCs w:val="34"/>
                <w:rtl/>
              </w:rPr>
              <w:t>م</w:t>
            </w:r>
          </w:p>
        </w:tc>
        <w:tc>
          <w:tcPr>
            <w:tcW w:w="2551" w:type="dxa"/>
            <w:vMerge w:val="restart"/>
            <w:tcBorders>
              <w:top w:val="thickThin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27CEA" w:rsidRPr="00671083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DecoType Thuluth"/>
                <w:sz w:val="52"/>
                <w:szCs w:val="52"/>
                <w:rtl/>
              </w:rPr>
            </w:pPr>
            <w:r w:rsidRPr="00671083">
              <w:rPr>
                <w:rFonts w:ascii="Arial" w:hAnsi="Arial" w:cs="DecoType Thuluth" w:hint="cs"/>
                <w:sz w:val="52"/>
                <w:szCs w:val="52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  <w:r w:rsidRPr="004B56CD">
              <w:rPr>
                <w:rFonts w:ascii="Arial" w:hAnsi="Arial" w:cs="AdvertisingMedium" w:hint="cs"/>
                <w:sz w:val="20"/>
                <w:szCs w:val="20"/>
                <w:rtl/>
              </w:rPr>
              <w:t>تقييم</w:t>
            </w:r>
            <w:r>
              <w:rPr>
                <w:rFonts w:ascii="Arial" w:hAnsi="Arial" w:cs="AdvertisingMedium" w:hint="cs"/>
                <w:sz w:val="20"/>
                <w:szCs w:val="20"/>
                <w:rtl/>
              </w:rPr>
              <w:t xml:space="preserve"> المعيار</w:t>
            </w:r>
          </w:p>
        </w:tc>
        <w:tc>
          <w:tcPr>
            <w:tcW w:w="4020" w:type="dxa"/>
            <w:gridSpan w:val="8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b/>
                <w:bCs/>
                <w:color w:val="00B050"/>
                <w:sz w:val="18"/>
                <w:szCs w:val="18"/>
                <w:rtl/>
              </w:rPr>
            </w:pPr>
            <w:r w:rsidRPr="00F27CEA">
              <w:rPr>
                <w:rFonts w:ascii="Arial" w:hAnsi="Arial" w:cs="HeshamNormal" w:hint="cs"/>
                <w:b/>
                <w:bCs/>
                <w:color w:val="00B050"/>
                <w:sz w:val="18"/>
                <w:szCs w:val="18"/>
                <w:rtl/>
              </w:rPr>
              <w:t>الفترة الأولى</w:t>
            </w:r>
          </w:p>
        </w:tc>
        <w:tc>
          <w:tcPr>
            <w:tcW w:w="503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F27CEA" w:rsidRPr="00F27CEA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b/>
                <w:bCs/>
                <w:color w:val="00B050"/>
                <w:sz w:val="18"/>
                <w:szCs w:val="18"/>
                <w:rtl/>
              </w:rPr>
            </w:pPr>
            <w:r w:rsidRPr="00F27CEA">
              <w:rPr>
                <w:rFonts w:ascii="Arial" w:hAnsi="Arial" w:cs="HeshamNormal" w:hint="cs"/>
                <w:b/>
                <w:bCs/>
                <w:color w:val="00B050"/>
                <w:sz w:val="18"/>
                <w:szCs w:val="18"/>
                <w:rtl/>
              </w:rPr>
              <w:t>مستوى أداء الطالبة</w:t>
            </w:r>
          </w:p>
        </w:tc>
        <w:tc>
          <w:tcPr>
            <w:tcW w:w="6031" w:type="dxa"/>
            <w:gridSpan w:val="12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b/>
                <w:bCs/>
                <w:color w:val="00B050"/>
                <w:sz w:val="18"/>
                <w:szCs w:val="18"/>
                <w:rtl/>
              </w:rPr>
            </w:pPr>
            <w:r w:rsidRPr="00F27CEA">
              <w:rPr>
                <w:rFonts w:ascii="Arial" w:hAnsi="Arial" w:cs="HeshamNormal" w:hint="cs"/>
                <w:b/>
                <w:bCs/>
                <w:color w:val="00B050"/>
                <w:sz w:val="18"/>
                <w:szCs w:val="18"/>
                <w:rtl/>
              </w:rPr>
              <w:t>الفترة الثانية</w:t>
            </w:r>
          </w:p>
        </w:tc>
        <w:tc>
          <w:tcPr>
            <w:tcW w:w="503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F27CEA" w:rsidRPr="00F27CEA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b/>
                <w:bCs/>
                <w:color w:val="00B050"/>
                <w:sz w:val="18"/>
                <w:szCs w:val="18"/>
                <w:rtl/>
              </w:rPr>
            </w:pPr>
            <w:r w:rsidRPr="00F27CEA">
              <w:rPr>
                <w:rFonts w:ascii="Arial" w:hAnsi="Arial" w:cs="HeshamNormal" w:hint="cs"/>
                <w:b/>
                <w:bCs/>
                <w:color w:val="00B050"/>
                <w:sz w:val="18"/>
                <w:szCs w:val="18"/>
                <w:rtl/>
              </w:rPr>
              <w:t>مستوى أداء الطالبة</w:t>
            </w:r>
          </w:p>
        </w:tc>
      </w:tr>
      <w:tr w:rsidR="00F27CEA" w:rsidRPr="00EF22B7" w:rsidTr="00F27CEA">
        <w:trPr>
          <w:trHeight w:val="213"/>
        </w:trPr>
        <w:tc>
          <w:tcPr>
            <w:tcW w:w="425" w:type="dxa"/>
            <w:vMerge/>
            <w:tcBorders>
              <w:top w:val="thickThin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CEA" w:rsidRPr="00631845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</w:p>
        </w:tc>
        <w:tc>
          <w:tcPr>
            <w:tcW w:w="2551" w:type="dxa"/>
            <w:vMerge/>
            <w:tcBorders>
              <w:top w:val="thickThin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27CEA" w:rsidRPr="00671083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DecoType Thuluth"/>
                <w:sz w:val="52"/>
                <w:szCs w:val="52"/>
                <w:rtl/>
              </w:rPr>
            </w:pPr>
          </w:p>
        </w:tc>
        <w:tc>
          <w:tcPr>
            <w:tcW w:w="1134" w:type="dxa"/>
            <w:vMerge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502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346C62" w:rsidRDefault="00F27CEA" w:rsidP="005E147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346C62" w:rsidRDefault="00F27CEA" w:rsidP="005E147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346C62" w:rsidRDefault="00F27CEA" w:rsidP="005E147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3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346C62" w:rsidRDefault="00F27CEA" w:rsidP="005E147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4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346C62" w:rsidRDefault="00F27CEA" w:rsidP="005E147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5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346C62" w:rsidRDefault="00F27CEA" w:rsidP="005E147E">
            <w:pPr>
              <w:tabs>
                <w:tab w:val="center" w:pos="4153"/>
                <w:tab w:val="left" w:pos="5666"/>
                <w:tab w:val="right" w:pos="830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6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346C62" w:rsidRDefault="00F27CEA" w:rsidP="005E147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7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27CEA" w:rsidRPr="00346C62" w:rsidRDefault="00F27CEA" w:rsidP="005E147E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8</w:t>
            </w:r>
          </w:p>
        </w:tc>
        <w:tc>
          <w:tcPr>
            <w:tcW w:w="503" w:type="dxa"/>
            <w:vMerge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F27CEA" w:rsidRPr="00953C8C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502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346C62" w:rsidRDefault="00F27CEA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9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346C62" w:rsidRDefault="00F27CEA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10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346C62" w:rsidRDefault="00F27CEA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11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346C62" w:rsidRDefault="00F27CEA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12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346C62" w:rsidRDefault="00F27CEA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13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346C62" w:rsidRDefault="00F27CEA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14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346C62" w:rsidRDefault="00F27CEA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15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346C62" w:rsidRDefault="00F27CEA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16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346C62" w:rsidRDefault="00F27CEA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17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346C62" w:rsidRDefault="00F27CEA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18</w:t>
            </w:r>
          </w:p>
        </w:tc>
        <w:tc>
          <w:tcPr>
            <w:tcW w:w="50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346C62" w:rsidRDefault="00F27CEA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19</w:t>
            </w:r>
          </w:p>
        </w:tc>
        <w:tc>
          <w:tcPr>
            <w:tcW w:w="50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346C62" w:rsidRDefault="00F27CEA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20</w:t>
            </w:r>
          </w:p>
        </w:tc>
        <w:tc>
          <w:tcPr>
            <w:tcW w:w="503" w:type="dxa"/>
            <w:vMerge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F27CEA" w:rsidRPr="00953C8C" w:rsidRDefault="00F27CEA" w:rsidP="0002638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F27CEA" w:rsidRPr="00EF22B7" w:rsidTr="00F27CEA">
        <w:trPr>
          <w:cantSplit/>
          <w:trHeight w:val="2514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CEA" w:rsidRPr="00631845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27CEA" w:rsidRPr="00631845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thnna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7CEA" w:rsidRPr="00023117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023117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ذكر نبذة  مختصرة عن بدايات الرسم.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27CEA" w:rsidRPr="00023117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023117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تحليل صور أو أعمال فنية منتجة من الطبيعة الصامتة  من حيث القيمة الفنية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7CEA" w:rsidRPr="00023117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023117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التحدث عن القيم الجمالية في الاعمال المنتجة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7CEA" w:rsidRPr="00023117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023117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إنتاج رسومات فنية بمراعاة عناصر التعبير الفني  بأقلام الرصاص أوالتحبير  أو الباستيل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27CEA" w:rsidRPr="00023117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023117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تصنيف  أنواع الزخارف الإسلامية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7CEA" w:rsidRPr="00023117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023117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تحليل الأشكال الزخرفية إلى خطوط هندسية.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7CEA" w:rsidRPr="00023117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023117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التحدث عن  بعض القيم  الجمالية في النماذج الزخرفية الإسلامية.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thinThickLargeGap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7CEA" w:rsidRPr="00023117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023117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رسم وحدة زخرفية هندسية يتحقق فيها التماثل والتكرار . ..</w:t>
            </w: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F27CEA" w:rsidRPr="00F27CEA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7CEA" w:rsidRPr="00F27CEA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F27CEA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ذكر نبذة تاريخية عن استخدام الحبال الطينية في تشكيل الأواني 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7CEA" w:rsidRPr="00F27CEA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F27CEA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استخدام المصطلحات الفنية في التحدث عن العمل الخزفي 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7CEA" w:rsidRPr="00F27CEA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F27CEA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مناقشة  القيم الجمالية والنفعية في الأعمال المنتجة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27CEA" w:rsidRPr="00F27CEA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F27CEA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انتاج عمل خزفي باستخدام الحبال الطينية وزخرفته 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7CEA" w:rsidRPr="00F27CEA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F27CEA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ذكر نبذة مبسطة عن تاريخ الطباعة في أحد الحضارات ( الصينية – اليابانية- السعودية 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27CEA" w:rsidRPr="00F27CEA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F27CEA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مناقشة الاعمال المنتجة بالطباعة وإصدار حكم عليها 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7CEA" w:rsidRPr="00F27CEA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F27CEA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نقد الأعمال المنتجة بالطباعة من خلال القيم الفنية.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7CEA" w:rsidRPr="00F27CEA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F27CEA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إعداد قالب طباعي بسيط واستخدامه على سطح مناسب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7CEA" w:rsidRPr="00F27CEA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F27CEA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ذكر نبذة مختصرة  تاريخية عن بدايات استخدام الإنسان للنسيج 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7CEA" w:rsidRPr="00F27CEA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F27CEA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وصف  بعض أنواع  التعاشيق  النسيجية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7CEA" w:rsidRPr="00F27CEA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F27CEA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تذوق القيم الجمالية والنفعية في النسيج الشعبي . 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27CEA" w:rsidRPr="00F27CEA" w:rsidRDefault="00F27CEA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F27CEA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انتاج عمل نسجي بسيط وتوظيفه نفعياً. ..</w:t>
            </w: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F27CEA" w:rsidRPr="00953C8C" w:rsidRDefault="00F27CEA" w:rsidP="0002638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F27CEA" w:rsidRPr="00EF22B7" w:rsidTr="00F27CEA">
        <w:trPr>
          <w:cantSplit/>
          <w:trHeight w:val="74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CEA" w:rsidRPr="00631845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27CEA" w:rsidRPr="00631845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thnna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F27CEA" w:rsidRPr="00E621EB" w:rsidRDefault="00F27CEA" w:rsidP="00026386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F27CEA" w:rsidRDefault="00F27CEA" w:rsidP="00F27CEA">
            <w:pPr>
              <w:jc w:val="center"/>
              <w:rPr>
                <w:sz w:val="16"/>
                <w:szCs w:val="16"/>
              </w:rPr>
            </w:pPr>
            <w:r w:rsidRPr="00F27CEA">
              <w:rPr>
                <w:rFonts w:ascii="Arial" w:hAnsi="Arial" w:cs="Arial"/>
                <w:color w:val="000000"/>
                <w:sz w:val="16"/>
                <w:szCs w:val="16"/>
              </w:rPr>
              <w:sym w:font="Wingdings 2" w:char="F04F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F27CEA" w:rsidRDefault="00F27CEA" w:rsidP="00F27CEA">
            <w:pPr>
              <w:jc w:val="center"/>
              <w:rPr>
                <w:sz w:val="16"/>
                <w:szCs w:val="16"/>
              </w:rPr>
            </w:pPr>
            <w:r w:rsidRPr="00F27CEA">
              <w:rPr>
                <w:rFonts w:ascii="Arial" w:hAnsi="Arial" w:cs="Arial"/>
                <w:color w:val="000000"/>
                <w:sz w:val="16"/>
                <w:szCs w:val="16"/>
              </w:rPr>
              <w:sym w:font="Wingdings 2" w:char="F04F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F27CEA" w:rsidRDefault="00F27CEA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F27CEA" w:rsidRDefault="00F27CEA" w:rsidP="00F27CEA">
            <w:pPr>
              <w:jc w:val="center"/>
              <w:rPr>
                <w:sz w:val="16"/>
                <w:szCs w:val="16"/>
              </w:rPr>
            </w:pPr>
            <w:r w:rsidRPr="00F27CEA">
              <w:rPr>
                <w:rFonts w:ascii="Arial" w:hAnsi="Arial" w:cs="Arial"/>
                <w:color w:val="000000"/>
                <w:sz w:val="16"/>
                <w:szCs w:val="16"/>
              </w:rPr>
              <w:sym w:font="Wingdings 2" w:char="F04F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F27CEA" w:rsidRDefault="00F27CEA" w:rsidP="00F27CEA">
            <w:pPr>
              <w:jc w:val="center"/>
              <w:rPr>
                <w:sz w:val="16"/>
                <w:szCs w:val="16"/>
              </w:rPr>
            </w:pPr>
            <w:r w:rsidRPr="00F27CEA">
              <w:rPr>
                <w:rFonts w:ascii="Arial" w:hAnsi="Arial" w:cs="Arial"/>
                <w:color w:val="000000"/>
                <w:sz w:val="16"/>
                <w:szCs w:val="16"/>
              </w:rPr>
              <w:sym w:font="Wingdings 2" w:char="F04F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F27CEA" w:rsidRDefault="00F27CEA" w:rsidP="00F27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CEA">
              <w:rPr>
                <w:rFonts w:ascii="Arial" w:hAnsi="Arial" w:cs="Arial"/>
                <w:color w:val="000000"/>
                <w:sz w:val="16"/>
                <w:szCs w:val="16"/>
              </w:rPr>
              <w:sym w:font="Wingdings 2" w:char="F04F"/>
            </w: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F27CEA" w:rsidRPr="00953C8C" w:rsidRDefault="00F27CEA" w:rsidP="0002638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F27CEA" w:rsidRPr="00EF22B7" w:rsidTr="00F27CEA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CEA" w:rsidRPr="00E621EB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rtl/>
              </w:rPr>
            </w:pPr>
            <w:r w:rsidRPr="00E621E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27CEA" w:rsidRPr="00703116" w:rsidRDefault="00F27CEA" w:rsidP="00026386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5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F27CEA" w:rsidRDefault="00F27CEA" w:rsidP="00F27CEA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F27CEA" w:rsidRDefault="00F27CEA" w:rsidP="00F27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F27CEA" w:rsidRDefault="00F27CEA" w:rsidP="00F27CEA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F27CEA" w:rsidRDefault="00F27CEA" w:rsidP="00F27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F27CEA" w:rsidRDefault="00F27CEA" w:rsidP="00F27CEA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F27CEA" w:rsidRDefault="00F27CEA" w:rsidP="00F27CEA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F27CEA" w:rsidRDefault="00F27CEA" w:rsidP="00F27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27CEA" w:rsidRPr="00F27CEA" w:rsidRDefault="00F27CEA" w:rsidP="00F27CEA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F27CEA" w:rsidRPr="00F27CEA" w:rsidRDefault="00F27CEA" w:rsidP="00F27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F27CEA" w:rsidRDefault="00F27CEA" w:rsidP="00F27CEA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F27CEA" w:rsidRDefault="00F27CEA" w:rsidP="00F27CEA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F27CEA" w:rsidRDefault="00F27CEA" w:rsidP="00F27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F27CEA" w:rsidRDefault="00F27CEA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F27CEA" w:rsidRDefault="00F27CEA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F27CEA" w:rsidRDefault="00F27CEA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F27CEA" w:rsidRDefault="00F27CEA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F27CEA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CEA" w:rsidRPr="00E621EB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27CEA" w:rsidRPr="0070311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F27CEA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CEA" w:rsidRPr="00E621EB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27CEA" w:rsidRPr="0070311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7CEA" w:rsidRPr="00026386" w:rsidRDefault="00F27CEA" w:rsidP="00026386">
            <w:pPr>
              <w:bidi w:val="0"/>
              <w:jc w:val="center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27CEA" w:rsidRPr="00026386" w:rsidRDefault="00F27CEA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026386" w:rsidRDefault="00F27CEA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026386" w:rsidRDefault="00F27CEA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27CEA" w:rsidRPr="00026386" w:rsidRDefault="00F27CEA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026386" w:rsidRDefault="00F27CEA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026386" w:rsidRDefault="00F27CEA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F27CEA" w:rsidRPr="00026386" w:rsidRDefault="00F27CEA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026386" w:rsidRDefault="00F27CEA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026386" w:rsidRDefault="00F27CEA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026386" w:rsidRDefault="00F27CEA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7CEA" w:rsidRPr="00026386" w:rsidRDefault="00F27CEA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27CEA" w:rsidRPr="00026386" w:rsidRDefault="00F27CEA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026386" w:rsidRDefault="00F27CEA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026386" w:rsidRDefault="00F27CEA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7CEA" w:rsidRPr="00026386" w:rsidRDefault="00F27CEA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7CEA" w:rsidRPr="00026386" w:rsidRDefault="00F27CEA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026386" w:rsidRDefault="00F27CEA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026386" w:rsidRDefault="00F27CEA" w:rsidP="00026386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026386" w:rsidRDefault="00F27CEA" w:rsidP="00026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27CEA" w:rsidRPr="00026386" w:rsidRDefault="00F27CEA" w:rsidP="0002638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F27CEA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CEA" w:rsidRPr="00E621EB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27CEA" w:rsidRPr="0070311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026386" w:rsidRDefault="00F27CEA" w:rsidP="000263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026386" w:rsidRDefault="00F27CEA" w:rsidP="000263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026386" w:rsidRDefault="00F27CEA" w:rsidP="000263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026386" w:rsidRDefault="00F27CEA" w:rsidP="000263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02638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02638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02638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27CEA" w:rsidRPr="0002638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F27CEA" w:rsidRPr="0002638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02638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02638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02638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02638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02638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02638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02638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02638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02638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02638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02638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02638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F27CEA" w:rsidRPr="00EF22B7" w:rsidTr="00F27CEA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CEA" w:rsidRPr="00E621EB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27CEA" w:rsidRPr="00703116" w:rsidRDefault="00F27CEA" w:rsidP="00026386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5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F27CEA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CEA" w:rsidRPr="00E621EB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27CEA" w:rsidRPr="0070311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F27CEA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CEA" w:rsidRPr="00E621EB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27CEA" w:rsidRPr="0070311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F27CEA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CEA" w:rsidRPr="00E621EB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27CEA" w:rsidRPr="0070311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F27CEA" w:rsidRPr="00EF22B7" w:rsidTr="00F27CEA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CEA" w:rsidRPr="00E621EB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27CEA" w:rsidRPr="00703116" w:rsidRDefault="00F27CEA" w:rsidP="00026386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5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F27CEA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CEA" w:rsidRPr="00E621EB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27CEA" w:rsidRPr="0070311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F27CEA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CEA" w:rsidRPr="00E621EB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27CEA" w:rsidRPr="0070311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F27CEA" w:rsidRPr="00EF22B7" w:rsidTr="00F27CEA">
        <w:trPr>
          <w:trHeight w:val="222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CEA" w:rsidRPr="00E621EB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27CEA" w:rsidRPr="0070311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F27CEA" w:rsidRPr="00EF22B7" w:rsidTr="00F27CEA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CEA" w:rsidRPr="00E621EB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27CEA" w:rsidRPr="00703116" w:rsidRDefault="00F27CEA" w:rsidP="00026386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5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F27CEA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CEA" w:rsidRPr="00E621EB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27CEA" w:rsidRPr="0070311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F27CEA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CEA" w:rsidRPr="00E621EB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27CEA" w:rsidRPr="0070311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F27CEA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CEA" w:rsidRPr="00E621EB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27CEA" w:rsidRPr="00703116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CEA" w:rsidRPr="004B56CD" w:rsidRDefault="00F27CEA" w:rsidP="0002638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03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F27CEA" w:rsidRPr="004B56CD" w:rsidRDefault="00F27CEA" w:rsidP="0002638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</w:tbl>
    <w:p w:rsidR="00026386" w:rsidRDefault="00423DF8" w:rsidP="00026386">
      <w:pPr>
        <w:rPr>
          <w:rtl/>
        </w:rPr>
      </w:pPr>
      <w:r>
        <w:rPr>
          <w:rFonts w:cs="PT Bold Stars"/>
          <w:noProof/>
          <w:color w:val="FF0000"/>
          <w:sz w:val="28"/>
          <w:szCs w:val="28"/>
          <w:rtl/>
        </w:rPr>
        <w:lastRenderedPageBreak/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-57150</wp:posOffset>
            </wp:positionV>
            <wp:extent cx="1162050" cy="723900"/>
            <wp:effectExtent l="0" t="0" r="0" b="0"/>
            <wp:wrapNone/>
            <wp:docPr id="1" name="صورة 1" descr="C:\Users\HUDA ALI\Desktop\Customer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DA ALI\Desktop\CustomerLogo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PT Bold Stars"/>
          <w:noProof/>
          <w:color w:val="FF0000"/>
          <w:sz w:val="28"/>
          <w:szCs w:val="28"/>
          <w:rtl/>
        </w:rPr>
        <w:pict>
          <v:shape id="_x0000_s1244" type="#_x0000_t202" style="position:absolute;left:0;text-align:left;margin-left:615.75pt;margin-top:-6.75pt;width:163.05pt;height:59.05pt;z-index:251811840;mso-position-horizontal-relative:text;mso-position-vertical-relative:text" filled="f" stroked="f" strokecolor="white">
            <v:textbox style="mso-next-textbox:#_x0000_s1244">
              <w:txbxContent>
                <w:p w:rsidR="00F27CEA" w:rsidRPr="00A4511D" w:rsidRDefault="00F27CEA" w:rsidP="00F27CEA">
                  <w:pPr>
                    <w:jc w:val="center"/>
                    <w:rPr>
                      <w:rFonts w:cs="GE SS Text Italic"/>
                      <w:sz w:val="20"/>
                      <w:szCs w:val="20"/>
                      <w:rtl/>
                    </w:rPr>
                  </w:pPr>
                  <w:r w:rsidRPr="00A4511D">
                    <w:rPr>
                      <w:rFonts w:cs="GE SS Text Italic" w:hint="cs"/>
                      <w:sz w:val="20"/>
                      <w:szCs w:val="20"/>
                      <w:rtl/>
                    </w:rPr>
                    <w:t>المملكة العربية السعودي</w:t>
                  </w:r>
                  <w:r w:rsidRPr="00A4511D">
                    <w:rPr>
                      <w:rFonts w:cs="GE SS Text Italic" w:hint="eastAsia"/>
                      <w:sz w:val="20"/>
                      <w:szCs w:val="20"/>
                      <w:rtl/>
                    </w:rPr>
                    <w:t>ة</w:t>
                  </w:r>
                </w:p>
                <w:p w:rsidR="00F27CEA" w:rsidRPr="00A4511D" w:rsidRDefault="00F27CEA" w:rsidP="00F27CEA">
                  <w:pPr>
                    <w:jc w:val="center"/>
                    <w:rPr>
                      <w:rFonts w:cs="GE SS Text Italic"/>
                      <w:sz w:val="20"/>
                      <w:szCs w:val="20"/>
                      <w:rtl/>
                    </w:rPr>
                  </w:pPr>
                  <w:r w:rsidRPr="00A4511D">
                    <w:rPr>
                      <w:rFonts w:cs="GE SS Text Italic" w:hint="cs"/>
                      <w:sz w:val="20"/>
                      <w:szCs w:val="20"/>
                      <w:rtl/>
                    </w:rPr>
                    <w:t>وزارة التعليم</w:t>
                  </w:r>
                </w:p>
                <w:p w:rsidR="00F27CEA" w:rsidRDefault="00F27CEA" w:rsidP="00F27CEA">
                  <w:pPr>
                    <w:jc w:val="center"/>
                    <w:rPr>
                      <w:rFonts w:cs="GE SS Text Italic" w:hint="cs"/>
                      <w:sz w:val="18"/>
                      <w:szCs w:val="18"/>
                      <w:rtl/>
                    </w:rPr>
                  </w:pPr>
                  <w:r w:rsidRPr="00A4511D">
                    <w:rPr>
                      <w:rFonts w:cs="GE SS Text Italic" w:hint="cs"/>
                      <w:sz w:val="18"/>
                      <w:szCs w:val="18"/>
                      <w:rtl/>
                    </w:rPr>
                    <w:t xml:space="preserve">  الإدارة العامة للتعليم بمنطقة عسير</w:t>
                  </w:r>
                </w:p>
                <w:p w:rsidR="00423DF8" w:rsidRDefault="00423DF8" w:rsidP="00F27CEA">
                  <w:pPr>
                    <w:jc w:val="center"/>
                    <w:rPr>
                      <w:rFonts w:cs="GE SS Text Italic" w:hint="cs"/>
                      <w:sz w:val="18"/>
                      <w:szCs w:val="18"/>
                      <w:rtl/>
                    </w:rPr>
                  </w:pPr>
                  <w:r>
                    <w:rPr>
                      <w:rFonts w:cs="GE SS Text Italic" w:hint="cs"/>
                      <w:sz w:val="18"/>
                      <w:szCs w:val="18"/>
                      <w:rtl/>
                    </w:rPr>
                    <w:t xml:space="preserve">مكتب التعليم </w:t>
                  </w:r>
                </w:p>
                <w:p w:rsidR="00423DF8" w:rsidRPr="00A4511D" w:rsidRDefault="00423DF8" w:rsidP="00F27CEA">
                  <w:pPr>
                    <w:jc w:val="center"/>
                    <w:rPr>
                      <w:rFonts w:cs="GE SS Text Italic"/>
                      <w:sz w:val="18"/>
                      <w:szCs w:val="18"/>
                      <w:rtl/>
                    </w:rPr>
                  </w:pPr>
                  <w:r>
                    <w:rPr>
                      <w:rFonts w:cs="GE SS Text Italic" w:hint="cs"/>
                      <w:sz w:val="18"/>
                      <w:szCs w:val="18"/>
                      <w:rtl/>
                    </w:rPr>
                    <w:t xml:space="preserve">قسم التربية </w:t>
                  </w:r>
                  <w:r w:rsidR="000E2E79">
                    <w:rPr>
                      <w:rFonts w:cs="GE SS Text Italic" w:hint="cs"/>
                      <w:sz w:val="18"/>
                      <w:szCs w:val="18"/>
                      <w:rtl/>
                    </w:rPr>
                    <w:t>الفنية</w:t>
                  </w:r>
                </w:p>
                <w:p w:rsidR="00F27CEA" w:rsidRPr="00406C17" w:rsidRDefault="00F27CEA" w:rsidP="00F27CEA">
                  <w:pPr>
                    <w:jc w:val="center"/>
                    <w:rPr>
                      <w:rFonts w:cs="GE SS Text Italic"/>
                      <w:sz w:val="16"/>
                      <w:szCs w:val="16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F27CEA" w:rsidRDefault="00F27CEA" w:rsidP="00DF3EC2">
      <w:pPr>
        <w:rPr>
          <w:rtl/>
        </w:rPr>
      </w:pPr>
      <w:bookmarkStart w:id="0" w:name="_GoBack"/>
      <w:bookmarkEnd w:id="0"/>
    </w:p>
    <w:p w:rsidR="00F27CEA" w:rsidRPr="00F442E4" w:rsidRDefault="00F27CEA" w:rsidP="00F27CEA"/>
    <w:p w:rsidR="00F27CEA" w:rsidRDefault="00F27CEA" w:rsidP="00F27CEA">
      <w:pPr>
        <w:ind w:left="-496" w:firstLine="496"/>
        <w:jc w:val="center"/>
        <w:rPr>
          <w:rFonts w:cs="PT Bold Stars"/>
          <w:color w:val="FF0000"/>
          <w:sz w:val="28"/>
          <w:szCs w:val="28"/>
          <w:rtl/>
        </w:rPr>
      </w:pPr>
    </w:p>
    <w:p w:rsidR="00F27CEA" w:rsidRDefault="00F27CEA" w:rsidP="00272D96">
      <w:pPr>
        <w:ind w:left="-496" w:firstLine="496"/>
        <w:jc w:val="center"/>
        <w:rPr>
          <w:rFonts w:cs="PT Bold Stars"/>
          <w:color w:val="FF0000"/>
          <w:sz w:val="26"/>
          <w:szCs w:val="26"/>
          <w:rtl/>
        </w:rPr>
      </w:pPr>
      <w:r w:rsidRPr="004570D8">
        <w:rPr>
          <w:rFonts w:cs="PT Bold Stars" w:hint="cs"/>
          <w:color w:val="FF0000"/>
          <w:sz w:val="26"/>
          <w:szCs w:val="26"/>
          <w:rtl/>
        </w:rPr>
        <w:t xml:space="preserve">كشف متابعة </w:t>
      </w:r>
      <w:r>
        <w:rPr>
          <w:rFonts w:cs="PT Bold Stars" w:hint="cs"/>
          <w:color w:val="FF0000"/>
          <w:sz w:val="26"/>
          <w:szCs w:val="26"/>
          <w:rtl/>
        </w:rPr>
        <w:t>معايير</w:t>
      </w:r>
      <w:r w:rsidRPr="004570D8">
        <w:rPr>
          <w:rFonts w:cs="PT Bold Stars" w:hint="cs"/>
          <w:color w:val="FF0000"/>
          <w:sz w:val="26"/>
          <w:szCs w:val="26"/>
          <w:rtl/>
        </w:rPr>
        <w:t xml:space="preserve"> مادة </w:t>
      </w:r>
      <w:r w:rsidRPr="004570D8">
        <w:rPr>
          <w:rFonts w:cs="Al-Hadith1" w:hint="cs"/>
          <w:b/>
          <w:bCs/>
          <w:color w:val="00B050"/>
          <w:sz w:val="30"/>
          <w:szCs w:val="30"/>
          <w:rtl/>
        </w:rPr>
        <w:t>(</w:t>
      </w:r>
      <w:r>
        <w:rPr>
          <w:rFonts w:cs="GE East"/>
          <w:b/>
          <w:bCs/>
          <w:color w:val="00B050"/>
          <w:sz w:val="30"/>
          <w:szCs w:val="30"/>
          <w:rtl/>
        </w:rPr>
        <w:t>التربية الفنية والمهنية</w:t>
      </w:r>
      <w:r w:rsidRPr="004570D8">
        <w:rPr>
          <w:rFonts w:cs="Al-Hadith1" w:hint="cs"/>
          <w:b/>
          <w:bCs/>
          <w:color w:val="00B050"/>
          <w:sz w:val="30"/>
          <w:szCs w:val="30"/>
          <w:rtl/>
        </w:rPr>
        <w:t>)</w:t>
      </w:r>
      <w:r>
        <w:rPr>
          <w:rFonts w:cs="PT Bold Stars" w:hint="cs"/>
          <w:color w:val="FF0000"/>
          <w:sz w:val="26"/>
          <w:szCs w:val="26"/>
          <w:rtl/>
        </w:rPr>
        <w:t xml:space="preserve">  للصف الرابع</w:t>
      </w:r>
      <w:r w:rsidRPr="004570D8">
        <w:rPr>
          <w:rFonts w:cs="PT Bold Stars" w:hint="cs"/>
          <w:color w:val="FF0000"/>
          <w:sz w:val="26"/>
          <w:szCs w:val="26"/>
          <w:rtl/>
        </w:rPr>
        <w:t xml:space="preserve"> الابتدائي </w:t>
      </w:r>
      <w:r w:rsidRPr="004570D8">
        <w:rPr>
          <w:rFonts w:cs="PT Bold Stars"/>
          <w:color w:val="FF0000"/>
          <w:sz w:val="26"/>
          <w:szCs w:val="26"/>
          <w:rtl/>
        </w:rPr>
        <w:t>للعام الدراسي 14</w:t>
      </w:r>
      <w:r w:rsidRPr="004570D8">
        <w:rPr>
          <w:rFonts w:cs="PT Bold Stars" w:hint="cs"/>
          <w:color w:val="FF0000"/>
          <w:sz w:val="26"/>
          <w:szCs w:val="26"/>
          <w:rtl/>
        </w:rPr>
        <w:t>3</w:t>
      </w:r>
      <w:r>
        <w:rPr>
          <w:rFonts w:cs="PT Bold Stars" w:hint="cs"/>
          <w:color w:val="FF0000"/>
          <w:sz w:val="26"/>
          <w:szCs w:val="26"/>
          <w:rtl/>
        </w:rPr>
        <w:t>6</w:t>
      </w:r>
      <w:r w:rsidRPr="004570D8">
        <w:rPr>
          <w:rFonts w:cs="PT Bold Stars"/>
          <w:color w:val="FF0000"/>
          <w:sz w:val="26"/>
          <w:szCs w:val="26"/>
          <w:rtl/>
        </w:rPr>
        <w:t xml:space="preserve"> / 14</w:t>
      </w:r>
      <w:r w:rsidRPr="004570D8">
        <w:rPr>
          <w:rFonts w:cs="PT Bold Stars" w:hint="cs"/>
          <w:color w:val="FF0000"/>
          <w:sz w:val="26"/>
          <w:szCs w:val="26"/>
          <w:rtl/>
        </w:rPr>
        <w:t>3</w:t>
      </w:r>
      <w:r>
        <w:rPr>
          <w:rFonts w:cs="PT Bold Stars" w:hint="cs"/>
          <w:color w:val="FF0000"/>
          <w:sz w:val="26"/>
          <w:szCs w:val="26"/>
          <w:rtl/>
        </w:rPr>
        <w:t>7</w:t>
      </w:r>
      <w:r w:rsidRPr="004570D8">
        <w:rPr>
          <w:rFonts w:cs="PT Bold Stars"/>
          <w:color w:val="FF0000"/>
          <w:sz w:val="26"/>
          <w:szCs w:val="26"/>
          <w:rtl/>
        </w:rPr>
        <w:t>هـ</w:t>
      </w:r>
      <w:r>
        <w:rPr>
          <w:rFonts w:cs="PT Bold Stars" w:hint="cs"/>
          <w:color w:val="FF0000"/>
          <w:sz w:val="26"/>
          <w:szCs w:val="26"/>
          <w:rtl/>
        </w:rPr>
        <w:t>الفتر</w:t>
      </w:r>
      <w:r w:rsidR="00272D96">
        <w:rPr>
          <w:rFonts w:cs="PT Bold Stars" w:hint="cs"/>
          <w:color w:val="FF0000"/>
          <w:sz w:val="26"/>
          <w:szCs w:val="26"/>
          <w:rtl/>
        </w:rPr>
        <w:t>ة الثالثة والرابعة</w:t>
      </w:r>
    </w:p>
    <w:tbl>
      <w:tblPr>
        <w:bidiVisual/>
        <w:tblW w:w="15167" w:type="dxa"/>
        <w:tblInd w:w="197" w:type="dxa"/>
        <w:tblLayout w:type="fixed"/>
        <w:tblLook w:val="01E0"/>
      </w:tblPr>
      <w:tblGrid>
        <w:gridCol w:w="425"/>
        <w:gridCol w:w="2551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272D96" w:rsidRPr="00F27CEA" w:rsidTr="00272D96">
        <w:trPr>
          <w:trHeight w:val="213"/>
        </w:trPr>
        <w:tc>
          <w:tcPr>
            <w:tcW w:w="425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  <w:r w:rsidRPr="00F27CEA">
              <w:rPr>
                <w:rFonts w:ascii="Arial" w:hAnsi="Arial" w:cs="Arial" w:hint="cs"/>
                <w:sz w:val="34"/>
                <w:szCs w:val="34"/>
                <w:rtl/>
              </w:rPr>
              <w:t>م</w:t>
            </w:r>
          </w:p>
        </w:tc>
        <w:tc>
          <w:tcPr>
            <w:tcW w:w="2551" w:type="dxa"/>
            <w:vMerge w:val="restart"/>
            <w:tcBorders>
              <w:top w:val="thickThin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DecoType Thuluth"/>
                <w:sz w:val="52"/>
                <w:szCs w:val="52"/>
                <w:rtl/>
              </w:rPr>
            </w:pPr>
            <w:r w:rsidRPr="00F27CEA">
              <w:rPr>
                <w:rFonts w:ascii="Arial" w:hAnsi="Arial" w:cs="DecoType Thuluth" w:hint="cs"/>
                <w:sz w:val="52"/>
                <w:szCs w:val="52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  <w:r w:rsidRPr="00F27CEA">
              <w:rPr>
                <w:rFonts w:ascii="Arial" w:hAnsi="Arial" w:cs="AdvertisingMedium" w:hint="cs"/>
                <w:sz w:val="20"/>
                <w:szCs w:val="20"/>
                <w:rtl/>
              </w:rPr>
              <w:t>تقييم المعيار</w:t>
            </w:r>
          </w:p>
        </w:tc>
        <w:tc>
          <w:tcPr>
            <w:tcW w:w="5103" w:type="dxa"/>
            <w:gridSpan w:val="12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272D96">
            <w:pPr>
              <w:tabs>
                <w:tab w:val="left" w:pos="5666"/>
              </w:tabs>
              <w:jc w:val="center"/>
              <w:rPr>
                <w:rFonts w:ascii="Arial" w:hAnsi="Arial" w:cs="HeshamNormal"/>
                <w:b/>
                <w:bCs/>
                <w:color w:val="00B050"/>
                <w:sz w:val="18"/>
                <w:szCs w:val="18"/>
                <w:rtl/>
              </w:rPr>
            </w:pPr>
            <w:r w:rsidRPr="00F27CEA">
              <w:rPr>
                <w:rFonts w:ascii="Arial" w:hAnsi="Arial" w:cs="HeshamNormal" w:hint="cs"/>
                <w:b/>
                <w:bCs/>
                <w:color w:val="00B050"/>
                <w:sz w:val="18"/>
                <w:szCs w:val="18"/>
                <w:rtl/>
              </w:rPr>
              <w:t xml:space="preserve">الفترة </w:t>
            </w:r>
            <w:r>
              <w:rPr>
                <w:rFonts w:ascii="Arial" w:hAnsi="Arial" w:cs="HeshamNormal" w:hint="cs"/>
                <w:b/>
                <w:bCs/>
                <w:color w:val="00B050"/>
                <w:sz w:val="18"/>
                <w:szCs w:val="18"/>
                <w:rtl/>
              </w:rPr>
              <w:t>الثالثة</w:t>
            </w:r>
          </w:p>
        </w:tc>
        <w:tc>
          <w:tcPr>
            <w:tcW w:w="425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272D96" w:rsidRPr="00F27CEA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b/>
                <w:bCs/>
                <w:color w:val="00B050"/>
                <w:sz w:val="18"/>
                <w:szCs w:val="18"/>
                <w:rtl/>
              </w:rPr>
            </w:pPr>
            <w:r w:rsidRPr="00F27CEA">
              <w:rPr>
                <w:rFonts w:ascii="Arial" w:hAnsi="Arial" w:cs="HeshamNormal" w:hint="cs"/>
                <w:b/>
                <w:bCs/>
                <w:color w:val="00B050"/>
                <w:sz w:val="18"/>
                <w:szCs w:val="18"/>
                <w:rtl/>
              </w:rPr>
              <w:t>مستوى أداء الطالبة</w:t>
            </w:r>
          </w:p>
        </w:tc>
        <w:tc>
          <w:tcPr>
            <w:tcW w:w="5103" w:type="dxa"/>
            <w:gridSpan w:val="12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272D96">
            <w:pPr>
              <w:tabs>
                <w:tab w:val="left" w:pos="5666"/>
              </w:tabs>
              <w:jc w:val="center"/>
              <w:rPr>
                <w:rFonts w:ascii="Arial" w:hAnsi="Arial" w:cs="HeshamNormal"/>
                <w:b/>
                <w:bCs/>
                <w:color w:val="00B050"/>
                <w:sz w:val="18"/>
                <w:szCs w:val="18"/>
                <w:rtl/>
              </w:rPr>
            </w:pPr>
            <w:r w:rsidRPr="00F27CEA">
              <w:rPr>
                <w:rFonts w:ascii="Arial" w:hAnsi="Arial" w:cs="HeshamNormal" w:hint="cs"/>
                <w:b/>
                <w:bCs/>
                <w:color w:val="00B050"/>
                <w:sz w:val="18"/>
                <w:szCs w:val="18"/>
                <w:rtl/>
              </w:rPr>
              <w:t xml:space="preserve">الفترة </w:t>
            </w:r>
            <w:r>
              <w:rPr>
                <w:rFonts w:ascii="Arial" w:hAnsi="Arial" w:cs="HeshamNormal" w:hint="cs"/>
                <w:b/>
                <w:bCs/>
                <w:color w:val="00B050"/>
                <w:sz w:val="18"/>
                <w:szCs w:val="18"/>
                <w:rtl/>
              </w:rPr>
              <w:t>الرابعة</w:t>
            </w:r>
          </w:p>
        </w:tc>
        <w:tc>
          <w:tcPr>
            <w:tcW w:w="426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272D96" w:rsidRPr="00F27CEA" w:rsidRDefault="00272D96" w:rsidP="001D60B9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b/>
                <w:bCs/>
                <w:color w:val="00B050"/>
                <w:sz w:val="18"/>
                <w:szCs w:val="18"/>
                <w:rtl/>
              </w:rPr>
            </w:pPr>
            <w:r w:rsidRPr="00F27CEA">
              <w:rPr>
                <w:rFonts w:ascii="Arial" w:hAnsi="Arial" w:cs="HeshamNormal" w:hint="cs"/>
                <w:b/>
                <w:bCs/>
                <w:color w:val="00B050"/>
                <w:sz w:val="18"/>
                <w:szCs w:val="18"/>
                <w:rtl/>
              </w:rPr>
              <w:t>مستوى أداء الطالبة</w:t>
            </w:r>
          </w:p>
        </w:tc>
      </w:tr>
      <w:tr w:rsidR="00272D96" w:rsidRPr="00F27CEA" w:rsidTr="00912C41">
        <w:trPr>
          <w:trHeight w:val="213"/>
        </w:trPr>
        <w:tc>
          <w:tcPr>
            <w:tcW w:w="425" w:type="dxa"/>
            <w:vMerge/>
            <w:tcBorders>
              <w:top w:val="thickThin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</w:p>
        </w:tc>
        <w:tc>
          <w:tcPr>
            <w:tcW w:w="2551" w:type="dxa"/>
            <w:vMerge/>
            <w:tcBorders>
              <w:top w:val="thickThin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DecoType Thuluth"/>
                <w:sz w:val="52"/>
                <w:szCs w:val="52"/>
                <w:rtl/>
              </w:rPr>
            </w:pPr>
          </w:p>
        </w:tc>
        <w:tc>
          <w:tcPr>
            <w:tcW w:w="1134" w:type="dxa"/>
            <w:vMerge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</w:t>
            </w:r>
          </w:p>
        </w:tc>
        <w:tc>
          <w:tcPr>
            <w:tcW w:w="42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2</w:t>
            </w:r>
          </w:p>
        </w:tc>
        <w:tc>
          <w:tcPr>
            <w:tcW w:w="42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3</w:t>
            </w:r>
          </w:p>
        </w:tc>
        <w:tc>
          <w:tcPr>
            <w:tcW w:w="42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4</w:t>
            </w:r>
          </w:p>
        </w:tc>
        <w:tc>
          <w:tcPr>
            <w:tcW w:w="42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5</w:t>
            </w:r>
          </w:p>
        </w:tc>
        <w:tc>
          <w:tcPr>
            <w:tcW w:w="42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left" w:pos="5666"/>
                <w:tab w:val="right" w:pos="830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6</w:t>
            </w:r>
          </w:p>
        </w:tc>
        <w:tc>
          <w:tcPr>
            <w:tcW w:w="42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7</w:t>
            </w:r>
          </w:p>
        </w:tc>
        <w:tc>
          <w:tcPr>
            <w:tcW w:w="42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8</w:t>
            </w:r>
          </w:p>
        </w:tc>
        <w:tc>
          <w:tcPr>
            <w:tcW w:w="42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9</w:t>
            </w:r>
          </w:p>
        </w:tc>
        <w:tc>
          <w:tcPr>
            <w:tcW w:w="42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10</w:t>
            </w:r>
          </w:p>
        </w:tc>
        <w:tc>
          <w:tcPr>
            <w:tcW w:w="42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11</w:t>
            </w:r>
          </w:p>
        </w:tc>
        <w:tc>
          <w:tcPr>
            <w:tcW w:w="42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12</w:t>
            </w:r>
          </w:p>
        </w:tc>
        <w:tc>
          <w:tcPr>
            <w:tcW w:w="425" w:type="dxa"/>
            <w:vMerge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</w:p>
        </w:tc>
        <w:tc>
          <w:tcPr>
            <w:tcW w:w="425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1D60B9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13</w:t>
            </w:r>
          </w:p>
        </w:tc>
        <w:tc>
          <w:tcPr>
            <w:tcW w:w="42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1D60B9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14</w:t>
            </w:r>
          </w:p>
        </w:tc>
        <w:tc>
          <w:tcPr>
            <w:tcW w:w="42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1D60B9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15</w:t>
            </w:r>
          </w:p>
        </w:tc>
        <w:tc>
          <w:tcPr>
            <w:tcW w:w="42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1D60B9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16</w:t>
            </w:r>
          </w:p>
        </w:tc>
        <w:tc>
          <w:tcPr>
            <w:tcW w:w="42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1D60B9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17</w:t>
            </w:r>
          </w:p>
        </w:tc>
        <w:tc>
          <w:tcPr>
            <w:tcW w:w="42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1D60B9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18</w:t>
            </w:r>
          </w:p>
        </w:tc>
        <w:tc>
          <w:tcPr>
            <w:tcW w:w="42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1D60B9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19</w:t>
            </w:r>
          </w:p>
        </w:tc>
        <w:tc>
          <w:tcPr>
            <w:tcW w:w="42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1D60B9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20</w:t>
            </w:r>
          </w:p>
        </w:tc>
        <w:tc>
          <w:tcPr>
            <w:tcW w:w="42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1D60B9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21</w:t>
            </w:r>
          </w:p>
        </w:tc>
        <w:tc>
          <w:tcPr>
            <w:tcW w:w="42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1D60B9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22</w:t>
            </w:r>
          </w:p>
        </w:tc>
        <w:tc>
          <w:tcPr>
            <w:tcW w:w="42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1D60B9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23</w:t>
            </w:r>
          </w:p>
        </w:tc>
        <w:tc>
          <w:tcPr>
            <w:tcW w:w="42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1D60B9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12"/>
                <w:szCs w:val="12"/>
                <w:rtl/>
              </w:rPr>
            </w:pPr>
            <w:r w:rsidRPr="00F27CEA">
              <w:rPr>
                <w:rFonts w:ascii="Arial" w:hAnsi="Arial" w:cs="HeshamNormal" w:hint="cs"/>
                <w:color w:val="000000"/>
                <w:sz w:val="12"/>
                <w:szCs w:val="12"/>
                <w:rtl/>
              </w:rPr>
              <w:t>24</w:t>
            </w:r>
          </w:p>
        </w:tc>
        <w:tc>
          <w:tcPr>
            <w:tcW w:w="426" w:type="dxa"/>
            <w:vMerge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272D96" w:rsidRPr="00F27CEA" w:rsidRDefault="00272D96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272D96" w:rsidRPr="00F27CEA" w:rsidTr="00912C41">
        <w:trPr>
          <w:cantSplit/>
          <w:trHeight w:val="2184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thnna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توضيح  بعض الأساليب الفنية الحديثة. 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مناقشة القيم التشكيلية في الأعمال التعبيرية المنتجة.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التحدث عن  القيم الجمالية في الأعمال التعبيرية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توظيف خبرات الرسم والتلوين في إنتاج تصميمات فنية أو نفعية 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تمييز انواع الزخارف الاسلامية ( الهندسية - النباتية  - الكتابية 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تحليل بعض المبادئ الفنية للتماثل الكلي.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توضيح جماليات التكرار في التماثل الكلي او المتعاكس في العمل المنتج . 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تكرار وحدة زخرفية  بطريقة متماثلة او متعاكسة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التعرف على دور الطباعة  في نقل الموروث الثقافي في المجتمعات والحضارات المختلفة الطباعة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مناقشة القيم الفنية التي تتميز بها النماذج الطباعية المختلفة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تذوق القيم الجمالية في الاعمال الطباعية المنجزة 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thinThickLargeGap" w:sz="2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اعداد قوالب اسطوانية او مركبة والطباعة بها .</w:t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ذكر نبذة تاريخية مختصرة عن المعادن وأنواعها 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وصف الملامس في أعمال المعادن المنتجة 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التحدث عن جماليات العمل المنفذ بطريقة الضغط على المعدن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انتاج عمل  فني ( مسطح او مجسم ) بخامة المعدن باستخدام التقنيات المختلفة 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ذكر نبذة مختصرة عن خامة الخشب واستخداماتها.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إبداء الرأي في الأعمال الخشبية المنتجة من حيث القيم الفنية 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وصف جمال الكتلة في  التكوينات  الخشبية المنتجة 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إنتاج تكوينات خشبية متنوعة مسطحة أو مجسمة 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التحدث باختصار عن تاريخ فن طي الورق ( الأوريغامي 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وصف خصائص وأساليب التشكيل الفني بالورق . 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التحدث عن القيم الجمالية للتباين الملمسي في العمل المنتج 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272D96" w:rsidRPr="00272D96" w:rsidRDefault="00272D96" w:rsidP="00272D96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4"/>
                <w:szCs w:val="14"/>
              </w:rPr>
            </w:pPr>
            <w:r w:rsidRPr="00272D96">
              <w:rPr>
                <w:rFonts w:ascii="Arial" w:hAnsi="Arial" w:cs="HeshamNormal"/>
                <w:color w:val="000000"/>
                <w:sz w:val="14"/>
                <w:szCs w:val="14"/>
                <w:rtl/>
              </w:rPr>
              <w:t>تنفيذ تشكيلات ورقية بطريقة الطي . ..</w:t>
            </w:r>
          </w:p>
        </w:tc>
        <w:tc>
          <w:tcPr>
            <w:tcW w:w="4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272D96" w:rsidRPr="00F27CEA" w:rsidRDefault="00272D96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272D96" w:rsidRPr="00F27CEA" w:rsidTr="00912C41">
        <w:trPr>
          <w:cantSplit/>
          <w:trHeight w:val="70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thnna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  <w:r w:rsidRPr="00F27CEA">
              <w:rPr>
                <w:rFonts w:ascii="Arial" w:hAnsi="Arial" w:cs="Arial"/>
                <w:color w:val="000000"/>
                <w:sz w:val="14"/>
                <w:szCs w:val="14"/>
              </w:rPr>
              <w:sym w:font="Wingdings 2" w:char="F04F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  <w:r w:rsidRPr="00F27CEA">
              <w:rPr>
                <w:rFonts w:ascii="Arial" w:hAnsi="Arial" w:cs="Arial"/>
                <w:color w:val="000000"/>
                <w:sz w:val="14"/>
                <w:szCs w:val="14"/>
              </w:rPr>
              <w:sym w:font="Wingdings 2" w:char="F04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7CEA">
              <w:rPr>
                <w:rFonts w:ascii="Arial" w:hAnsi="Arial" w:cs="Arial"/>
                <w:color w:val="000000"/>
                <w:sz w:val="14"/>
                <w:szCs w:val="14"/>
              </w:rPr>
              <w:sym w:font="Wingdings 2" w:char="F04F"/>
            </w:r>
          </w:p>
        </w:tc>
        <w:tc>
          <w:tcPr>
            <w:tcW w:w="425" w:type="dxa"/>
            <w:vMerge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  <w:r w:rsidRPr="00F27CEA">
              <w:rPr>
                <w:rFonts w:ascii="Arial" w:hAnsi="Arial" w:cs="Arial"/>
                <w:color w:val="000000"/>
                <w:sz w:val="14"/>
                <w:szCs w:val="14"/>
              </w:rPr>
              <w:sym w:font="Wingdings 2" w:char="F04F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  <w:r w:rsidRPr="00F27CEA">
              <w:rPr>
                <w:rFonts w:ascii="Arial" w:hAnsi="Arial" w:cs="Arial"/>
                <w:color w:val="000000"/>
                <w:sz w:val="14"/>
                <w:szCs w:val="14"/>
              </w:rPr>
              <w:sym w:font="Wingdings 2" w:char="F04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  <w:r w:rsidRPr="00F27CEA">
              <w:rPr>
                <w:rFonts w:ascii="Arial" w:hAnsi="Arial" w:cs="Arial"/>
                <w:color w:val="000000"/>
                <w:sz w:val="14"/>
                <w:szCs w:val="14"/>
              </w:rPr>
              <w:sym w:font="Wingdings 2" w:char="F04F"/>
            </w:r>
          </w:p>
        </w:tc>
        <w:tc>
          <w:tcPr>
            <w:tcW w:w="4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272D96" w:rsidRPr="00F27CEA" w:rsidRDefault="00272D96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272D96" w:rsidRPr="00F27CEA" w:rsidTr="00457D56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rtl/>
              </w:rPr>
            </w:pPr>
            <w:r w:rsidRPr="00F27CEA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F27CEA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272D96" w:rsidRPr="00F27CEA" w:rsidTr="00457D56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  <w:r w:rsidRPr="00F27CEA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272D96" w:rsidRPr="00F27CEA" w:rsidTr="00457D56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  <w:r w:rsidRPr="00F27CEA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272D96" w:rsidRPr="00F27CEA" w:rsidRDefault="00272D96" w:rsidP="00F27CEA">
            <w:pPr>
              <w:bidi w:val="0"/>
              <w:jc w:val="center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F27CEA" w:rsidRDefault="00272D96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F27CEA" w:rsidRDefault="00272D96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272D96" w:rsidRPr="00F27CEA" w:rsidRDefault="00272D96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272D96" w:rsidRPr="00F27CEA" w:rsidRDefault="00272D96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F27CEA" w:rsidRDefault="00272D96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F27CEA" w:rsidRDefault="00272D96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F27CEA" w:rsidRDefault="00272D96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2D96" w:rsidRPr="00F27CEA" w:rsidRDefault="00272D96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72D96" w:rsidRPr="00F27CEA" w:rsidRDefault="00272D96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72D96" w:rsidRPr="00F27CEA" w:rsidRDefault="00272D96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272D96" w:rsidRPr="00F27CEA" w:rsidRDefault="00272D96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272D96" w:rsidRPr="00F27CEA" w:rsidTr="00457D56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  <w:r w:rsidRPr="00F27CEA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272D96" w:rsidRPr="00F27CEA" w:rsidTr="002920FC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27CEA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F27CEA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272D96" w:rsidRPr="00F27CEA" w:rsidTr="002920FC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  <w:r w:rsidRPr="00F27CEA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272D96" w:rsidRPr="00F27CEA" w:rsidTr="002920FC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  <w:r w:rsidRPr="00F27CEA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272D96" w:rsidRPr="00F27CEA" w:rsidTr="002920FC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  <w:r w:rsidRPr="00F27CEA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272D96" w:rsidRPr="00F27CEA" w:rsidTr="00787A1B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27CEA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F27CEA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272D96" w:rsidRPr="00F27CEA" w:rsidTr="00787A1B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  <w:r w:rsidRPr="00F27CEA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272D96" w:rsidRPr="00F27CEA" w:rsidTr="00787A1B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  <w:r w:rsidRPr="00F27CEA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272D96" w:rsidRPr="00F27CEA" w:rsidTr="00787A1B">
        <w:trPr>
          <w:trHeight w:val="222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  <w:r w:rsidRPr="00F27CEA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272D96" w:rsidRPr="00F27CEA" w:rsidTr="00227C31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27CEA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F27CEA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272D96" w:rsidRPr="00F27CEA" w:rsidTr="00227C31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  <w:r w:rsidRPr="00F27CEA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272D96" w:rsidRPr="00F27CEA" w:rsidTr="00227C31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  <w:r w:rsidRPr="00F27CEA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272D96" w:rsidRPr="00F27CEA" w:rsidTr="00227C31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jc w:val="center"/>
              <w:rPr>
                <w:sz w:val="14"/>
                <w:szCs w:val="14"/>
              </w:rPr>
            </w:pPr>
            <w:r w:rsidRPr="00F27CEA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D96" w:rsidRPr="00F27CEA" w:rsidRDefault="00272D96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26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272D96" w:rsidRPr="00F27CEA" w:rsidRDefault="00272D96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</w:tbl>
    <w:p w:rsidR="00F27CEA" w:rsidRDefault="00F27CEA" w:rsidP="00F27CEA">
      <w:pPr>
        <w:rPr>
          <w:rtl/>
        </w:rPr>
      </w:pPr>
    </w:p>
    <w:p w:rsidR="00F27CEA" w:rsidRDefault="00F27CEA" w:rsidP="00DF3EC2">
      <w:pPr>
        <w:rPr>
          <w:rtl/>
        </w:rPr>
      </w:pPr>
    </w:p>
    <w:sectPr w:rsidR="00F27CEA" w:rsidSect="00671083">
      <w:foot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E8" w:rsidRDefault="003153E8" w:rsidP="00423DF8">
      <w:r>
        <w:separator/>
      </w:r>
    </w:p>
  </w:endnote>
  <w:endnote w:type="continuationSeparator" w:id="1">
    <w:p w:rsidR="003153E8" w:rsidRDefault="003153E8" w:rsidP="0042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 SS Text Ital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Hadith1">
    <w:charset w:val="B2"/>
    <w:family w:val="auto"/>
    <w:pitch w:val="variable"/>
    <w:sig w:usb0="00002001" w:usb1="00000000" w:usb2="00000000" w:usb3="00000000" w:csb0="00000040" w:csb1="00000000"/>
  </w:font>
  <w:font w:name="GE Eas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dvertisingMedium">
    <w:charset w:val="B2"/>
    <w:family w:val="auto"/>
    <w:pitch w:val="variable"/>
    <w:sig w:usb0="00002001" w:usb1="00000000" w:usb2="00000000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F8" w:rsidRDefault="00423DF8" w:rsidP="00423DF8">
    <w:pPr>
      <w:jc w:val="center"/>
    </w:pPr>
    <w:r>
      <w:rPr>
        <w:rFonts w:hint="cs"/>
        <w:rtl/>
      </w:rPr>
      <w:t>معلمة المادة --------------------------   التوقيع  ----------- --------------  المراجعة ---------------------------- التوقيع  -------------------------------</w:t>
    </w:r>
  </w:p>
  <w:p w:rsidR="00423DF8" w:rsidRPr="00423DF8" w:rsidRDefault="00423DF8" w:rsidP="00423D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E8" w:rsidRDefault="003153E8" w:rsidP="00423DF8">
      <w:r>
        <w:separator/>
      </w:r>
    </w:p>
  </w:footnote>
  <w:footnote w:type="continuationSeparator" w:id="1">
    <w:p w:rsidR="003153E8" w:rsidRDefault="003153E8" w:rsidP="00423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083"/>
    <w:rsid w:val="000200D3"/>
    <w:rsid w:val="00023117"/>
    <w:rsid w:val="00023FF0"/>
    <w:rsid w:val="00026386"/>
    <w:rsid w:val="00093ECA"/>
    <w:rsid w:val="000E2E79"/>
    <w:rsid w:val="000E65B9"/>
    <w:rsid w:val="000F691A"/>
    <w:rsid w:val="001033D8"/>
    <w:rsid w:val="00137E30"/>
    <w:rsid w:val="001E1D5D"/>
    <w:rsid w:val="001E405D"/>
    <w:rsid w:val="002660A1"/>
    <w:rsid w:val="00272D96"/>
    <w:rsid w:val="002A79D3"/>
    <w:rsid w:val="002B690D"/>
    <w:rsid w:val="003153E8"/>
    <w:rsid w:val="00346C62"/>
    <w:rsid w:val="00401688"/>
    <w:rsid w:val="00423DF8"/>
    <w:rsid w:val="004570D8"/>
    <w:rsid w:val="004B56CD"/>
    <w:rsid w:val="004E044B"/>
    <w:rsid w:val="00536D3A"/>
    <w:rsid w:val="005516AE"/>
    <w:rsid w:val="00572973"/>
    <w:rsid w:val="005947D9"/>
    <w:rsid w:val="005E147E"/>
    <w:rsid w:val="0062169D"/>
    <w:rsid w:val="00660744"/>
    <w:rsid w:val="00671083"/>
    <w:rsid w:val="00685A3E"/>
    <w:rsid w:val="006C4B48"/>
    <w:rsid w:val="006E71C0"/>
    <w:rsid w:val="00703116"/>
    <w:rsid w:val="007630ED"/>
    <w:rsid w:val="007A4E3C"/>
    <w:rsid w:val="007B0341"/>
    <w:rsid w:val="007C25F4"/>
    <w:rsid w:val="007E70B0"/>
    <w:rsid w:val="008037B2"/>
    <w:rsid w:val="008E42F7"/>
    <w:rsid w:val="008E6A90"/>
    <w:rsid w:val="0095032C"/>
    <w:rsid w:val="009E0657"/>
    <w:rsid w:val="00A01BC6"/>
    <w:rsid w:val="00A4511D"/>
    <w:rsid w:val="00B63794"/>
    <w:rsid w:val="00B64686"/>
    <w:rsid w:val="00B7042E"/>
    <w:rsid w:val="00BB12CD"/>
    <w:rsid w:val="00BE56C2"/>
    <w:rsid w:val="00D347D3"/>
    <w:rsid w:val="00D648BE"/>
    <w:rsid w:val="00DB597C"/>
    <w:rsid w:val="00DF3EC2"/>
    <w:rsid w:val="00E62107"/>
    <w:rsid w:val="00E621EB"/>
    <w:rsid w:val="00E9053D"/>
    <w:rsid w:val="00F27CEA"/>
    <w:rsid w:val="00F442E4"/>
    <w:rsid w:val="00F66343"/>
    <w:rsid w:val="00FA5D18"/>
    <w:rsid w:val="00FC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12C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B12CD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23DF8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semiHidden/>
    <w:rsid w:val="00423D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423DF8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semiHidden/>
    <w:rsid w:val="00423D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857AD-37C8-41E9-A75B-CDEA5ACE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TA-2</cp:lastModifiedBy>
  <cp:revision>19</cp:revision>
  <cp:lastPrinted>2015-11-02T03:17:00Z</cp:lastPrinted>
  <dcterms:created xsi:type="dcterms:W3CDTF">2012-09-21T06:47:00Z</dcterms:created>
  <dcterms:modified xsi:type="dcterms:W3CDTF">2016-02-07T20:59:00Z</dcterms:modified>
</cp:coreProperties>
</file>