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9D" w:rsidRPr="00FF5739" w:rsidRDefault="00611814" w:rsidP="007211DD">
      <w:pPr>
        <w:spacing w:after="0"/>
        <w:jc w:val="center"/>
        <w:rPr>
          <w:rFonts w:cs="mohammad bold art 1"/>
          <w:color w:val="C00000"/>
          <w:sz w:val="34"/>
          <w:szCs w:val="34"/>
          <w:rtl/>
        </w:rPr>
      </w:pPr>
      <w:r>
        <w:rPr>
          <w:rFonts w:cs="mohammad bold art 1"/>
          <w:noProof/>
          <w:color w:val="C00000"/>
          <w:sz w:val="34"/>
          <w:szCs w:val="34"/>
          <w:rtl/>
        </w:rPr>
        <w:drawing>
          <wp:inline distT="0" distB="0" distL="0" distR="0">
            <wp:extent cx="2486025" cy="2095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7682" r="21882" b="88294"/>
                    <a:stretch/>
                  </pic:blipFill>
                  <pic:spPr bwMode="auto">
                    <a:xfrm>
                      <a:off x="0" y="0"/>
                      <a:ext cx="24860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7338" w:type="dxa"/>
        <w:jc w:val="center"/>
        <w:tblLook w:val="04A0" w:firstRow="1" w:lastRow="0" w:firstColumn="1" w:lastColumn="0" w:noHBand="0" w:noVBand="1"/>
      </w:tblPr>
      <w:tblGrid>
        <w:gridCol w:w="730"/>
        <w:gridCol w:w="666"/>
        <w:gridCol w:w="394"/>
        <w:gridCol w:w="830"/>
        <w:gridCol w:w="465"/>
        <w:gridCol w:w="644"/>
        <w:gridCol w:w="617"/>
        <w:gridCol w:w="631"/>
        <w:gridCol w:w="450"/>
        <w:gridCol w:w="594"/>
        <w:gridCol w:w="620"/>
        <w:gridCol w:w="697"/>
      </w:tblGrid>
      <w:tr w:rsidR="00166CB8" w:rsidTr="00611814">
        <w:trPr>
          <w:trHeight w:val="246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20"/>
                <w:szCs w:val="20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السورة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4F49D7" w:rsidRDefault="004F49D7" w:rsidP="004F49D7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4F49D7">
              <w:rPr>
                <w:rFonts w:cs="Mohammad Bold Normal" w:hint="cs"/>
                <w:sz w:val="16"/>
                <w:szCs w:val="16"/>
                <w:rtl/>
              </w:rPr>
              <w:t>التاريخ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FE5F13" w:rsidRDefault="004F49D7" w:rsidP="009D17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5F13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EA0F0C" w:rsidRDefault="00611814" w:rsidP="007211DD">
            <w:pPr>
              <w:rPr>
                <w:rFonts w:cs="Mohammad Bold Normal"/>
                <w:sz w:val="20"/>
                <w:szCs w:val="20"/>
                <w:rtl/>
              </w:rPr>
            </w:pPr>
            <w:r>
              <w:rPr>
                <w:rFonts w:cs="Mohammad Bold Normal" w:hint="cs"/>
                <w:sz w:val="20"/>
                <w:szCs w:val="20"/>
                <w:rtl/>
              </w:rPr>
              <w:t>الدرس</w:t>
            </w:r>
            <w:bookmarkStart w:id="0" w:name="_GoBack"/>
            <w:bookmarkEnd w:id="0"/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التقويم الأول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توقيع</w:t>
            </w:r>
          </w:p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المعلم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>توقيع ولي أمر الطالب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F49D7" w:rsidRPr="00EA0F0C" w:rsidRDefault="004F49D7" w:rsidP="004F49D7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4F49D7">
              <w:rPr>
                <w:rFonts w:cs="Mohammad Bold Normal" w:hint="cs"/>
                <w:sz w:val="14"/>
                <w:szCs w:val="14"/>
                <w:rtl/>
              </w:rPr>
              <w:t>التقويم العلاجي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توقيع</w:t>
            </w:r>
          </w:p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6"/>
                <w:szCs w:val="16"/>
                <w:rtl/>
              </w:rPr>
              <w:t>المعلم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6"/>
                <w:szCs w:val="16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 xml:space="preserve">توقيع ولي </w:t>
            </w:r>
            <w:r w:rsidR="007211DD" w:rsidRPr="00EA0F0C">
              <w:rPr>
                <w:rFonts w:cs="Mohammad Bold Normal" w:hint="cs"/>
                <w:sz w:val="14"/>
                <w:szCs w:val="14"/>
                <w:rtl/>
              </w:rPr>
              <w:t>أمر</w:t>
            </w:r>
            <w:r w:rsidR="007211DD">
              <w:rPr>
                <w:rFonts w:cs="Mohammad Bold Normal" w:hint="cs"/>
                <w:sz w:val="14"/>
                <w:szCs w:val="14"/>
                <w:rtl/>
              </w:rPr>
              <w:t xml:space="preserve"> </w:t>
            </w:r>
            <w:r w:rsidR="007211DD" w:rsidRPr="00EA0F0C">
              <w:rPr>
                <w:rFonts w:cs="Mohammad Bold Normal" w:hint="cs"/>
                <w:sz w:val="14"/>
                <w:szCs w:val="14"/>
                <w:rtl/>
              </w:rPr>
              <w:t>الطالب</w:t>
            </w:r>
          </w:p>
        </w:tc>
      </w:tr>
      <w:tr w:rsidR="004F49D7" w:rsidTr="00611814">
        <w:trPr>
          <w:trHeight w:val="168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394" w:type="dxa"/>
            <w:vMerge/>
            <w:tcBorders>
              <w:bottom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4"/>
                <w:szCs w:val="14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>أتقن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4"/>
                <w:szCs w:val="14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>لم يتقن</w:t>
            </w: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4"/>
                <w:szCs w:val="14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>أتقن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4F49D7" w:rsidRPr="00EA0F0C" w:rsidRDefault="004F49D7" w:rsidP="009D1735">
            <w:pPr>
              <w:jc w:val="center"/>
              <w:rPr>
                <w:rFonts w:cs="Mohammad Bold Normal"/>
                <w:sz w:val="14"/>
                <w:szCs w:val="14"/>
                <w:rtl/>
              </w:rPr>
            </w:pPr>
            <w:r w:rsidRPr="00EA0F0C">
              <w:rPr>
                <w:rFonts w:cs="Mohammad Bold Normal" w:hint="cs"/>
                <w:sz w:val="14"/>
                <w:szCs w:val="14"/>
                <w:rtl/>
              </w:rPr>
              <w:t>لم يتقن</w:t>
            </w: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  <w:tc>
          <w:tcPr>
            <w:tcW w:w="6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9D7" w:rsidRDefault="004F49D7" w:rsidP="009D1735">
            <w:pPr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1814" w:rsidRPr="004F49D7" w:rsidRDefault="00611814" w:rsidP="00611814">
            <w:pPr>
              <w:ind w:left="113" w:right="113"/>
              <w:jc w:val="center"/>
              <w:rPr>
                <w:rFonts w:cs="Mohammad Bold Normal"/>
                <w:sz w:val="34"/>
                <w:szCs w:val="34"/>
                <w:rtl/>
              </w:rPr>
            </w:pP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الوحدة الاولى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chant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Smart kids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comic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Let </w:t>
            </w:r>
            <w:proofErr w:type="spellStart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proofErr w:type="spellEnd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play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Story time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61181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611814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1814" w:rsidRPr="004F49D7" w:rsidRDefault="00611814" w:rsidP="00611814">
            <w:pPr>
              <w:ind w:left="113" w:right="113"/>
              <w:jc w:val="center"/>
              <w:rPr>
                <w:rFonts w:cs="Mohammad Bold Normal"/>
                <w:sz w:val="34"/>
                <w:szCs w:val="34"/>
                <w:rtl/>
              </w:rPr>
            </w:pP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الوحدة ا</w:t>
            </w: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لثانية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chant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Smart kids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comic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Let </w:t>
            </w:r>
            <w:proofErr w:type="spellStart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proofErr w:type="spellEnd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play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Story time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1814" w:rsidRPr="004F49D7" w:rsidRDefault="00611814" w:rsidP="00611814">
            <w:pPr>
              <w:ind w:left="113" w:right="113"/>
              <w:jc w:val="center"/>
              <w:rPr>
                <w:rFonts w:cs="Mohammad Bold Normal"/>
                <w:sz w:val="34"/>
                <w:szCs w:val="34"/>
                <w:rtl/>
              </w:rPr>
            </w:pP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الوحدة ا</w:t>
            </w: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لثالثة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chant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Smart kids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comic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Let </w:t>
            </w:r>
            <w:proofErr w:type="spellStart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proofErr w:type="spellEnd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play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Story time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1814" w:rsidRPr="004F49D7" w:rsidRDefault="00611814" w:rsidP="00611814">
            <w:pPr>
              <w:ind w:left="113" w:right="113"/>
              <w:jc w:val="center"/>
              <w:rPr>
                <w:rFonts w:cs="Mohammad Bold Normal" w:hint="cs"/>
                <w:sz w:val="34"/>
                <w:szCs w:val="34"/>
                <w:rtl/>
              </w:rPr>
            </w:pP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 xml:space="preserve">الوحدة </w:t>
            </w:r>
            <w:r>
              <w:rPr>
                <w:rFonts w:cs="Mohammad Bold Normal" w:hint="cs"/>
                <w:color w:val="0070C0"/>
                <w:sz w:val="34"/>
                <w:szCs w:val="34"/>
                <w:rtl/>
              </w:rPr>
              <w:t>الرابعة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chant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Smart kids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comic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Let </w:t>
            </w:r>
            <w:proofErr w:type="spellStart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proofErr w:type="spellEnd"/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play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Story time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  <w:tr w:rsidR="00611814" w:rsidTr="00611814">
        <w:trPr>
          <w:trHeight w:val="262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Pr="004F49D7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F49D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Pr="00611814" w:rsidRDefault="00611814" w:rsidP="00A374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11814">
              <w:rPr>
                <w:rFonts w:asciiTheme="minorBidi" w:hAnsiTheme="minorBidi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814" w:rsidRDefault="00611814" w:rsidP="00A3746E">
            <w:pPr>
              <w:jc w:val="center"/>
              <w:rPr>
                <w:rtl/>
              </w:rPr>
            </w:pPr>
          </w:p>
        </w:tc>
      </w:tr>
    </w:tbl>
    <w:p w:rsidR="00385583" w:rsidRPr="004F49D7" w:rsidRDefault="00385583" w:rsidP="00385583">
      <w:pPr>
        <w:bidi w:val="0"/>
        <w:jc w:val="center"/>
        <w:rPr>
          <w:rFonts w:cs="mohammad bold art 1"/>
          <w:sz w:val="34"/>
          <w:szCs w:val="34"/>
        </w:rPr>
      </w:pPr>
    </w:p>
    <w:sectPr w:rsidR="00385583" w:rsidRPr="004F49D7" w:rsidSect="00B25F92">
      <w:pgSz w:w="8391" w:h="11907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2"/>
    <w:rsid w:val="001238BC"/>
    <w:rsid w:val="00166CB8"/>
    <w:rsid w:val="001E2612"/>
    <w:rsid w:val="002A692D"/>
    <w:rsid w:val="003056E7"/>
    <w:rsid w:val="00350A19"/>
    <w:rsid w:val="00385583"/>
    <w:rsid w:val="003E739B"/>
    <w:rsid w:val="00422B84"/>
    <w:rsid w:val="004F49D7"/>
    <w:rsid w:val="005645B4"/>
    <w:rsid w:val="00611814"/>
    <w:rsid w:val="00641603"/>
    <w:rsid w:val="00690784"/>
    <w:rsid w:val="006C589D"/>
    <w:rsid w:val="006D6971"/>
    <w:rsid w:val="007211DD"/>
    <w:rsid w:val="007B2F68"/>
    <w:rsid w:val="00946FBD"/>
    <w:rsid w:val="009837D8"/>
    <w:rsid w:val="00A82B1F"/>
    <w:rsid w:val="00AF01A9"/>
    <w:rsid w:val="00B25F92"/>
    <w:rsid w:val="00B90B74"/>
    <w:rsid w:val="00B979E9"/>
    <w:rsid w:val="00E57269"/>
    <w:rsid w:val="00EA0F0C"/>
    <w:rsid w:val="00EC3B6B"/>
    <w:rsid w:val="00F3594F"/>
    <w:rsid w:val="00FB24A4"/>
    <w:rsid w:val="00FE5F1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6057E-152D-4728-8531-701C0F1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Turki</dc:creator>
  <cp:lastModifiedBy>QUEEN peace</cp:lastModifiedBy>
  <cp:revision>7</cp:revision>
  <cp:lastPrinted>2014-08-22T11:21:00Z</cp:lastPrinted>
  <dcterms:created xsi:type="dcterms:W3CDTF">2014-08-22T11:08:00Z</dcterms:created>
  <dcterms:modified xsi:type="dcterms:W3CDTF">2018-02-18T17:23:00Z</dcterms:modified>
</cp:coreProperties>
</file>