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EB2D7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EB2D7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الإسعاف الأولي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EB2D7D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الحروق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EB2D7D" w:rsidRDefault="00D523AC" w:rsidP="00EB2D7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EB2D7D">
              <w:rPr>
                <w:b/>
                <w:bCs/>
                <w:sz w:val="24"/>
                <w:szCs w:val="24"/>
                <w:rtl/>
              </w:rPr>
              <w:t xml:space="preserve">أن تعي التلميذة أن كل أمر يصيبنا هو من عند الله ووجب علينا الرضا به </w:t>
            </w:r>
            <w:r w:rsidR="00EB2D7D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عن أم سلمة رضي الله عنها أن النبي صلى الله عليه وسلم قال</w:t>
            </w:r>
            <w:r w:rsidR="00EB2D7D">
              <w:rPr>
                <w:b/>
                <w:bCs/>
              </w:rPr>
              <w:t xml:space="preserve"> :</w:t>
            </w:r>
            <w:r w:rsidR="00EB2D7D">
              <w:rPr>
                <w:b/>
                <w:bCs/>
                <w:rtl/>
              </w:rPr>
              <w:t>إذا أصاب أحدكم مصيبة فليقل: إنا لله وإنا إليه راجعون، اللهم أجرني في مصيبتي وأخلف لي خيراً منها إلا أخلف الله له خيراً منها</w:t>
            </w:r>
            <w:r w:rsidR="00EB2D7D">
              <w:rPr>
                <w:b/>
                <w:bCs/>
              </w:rPr>
              <w:t> </w:t>
            </w:r>
          </w:p>
          <w:p w:rsidR="00D523AC" w:rsidRPr="000A1AC6" w:rsidRDefault="00D523AC" w:rsidP="00EB2D7D">
            <w:pPr>
              <w:rPr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>*أن ت</w:t>
            </w:r>
            <w:r w:rsidR="00EB2D7D">
              <w:rPr>
                <w:rFonts w:hint="cs"/>
                <w:b/>
                <w:bCs/>
                <w:sz w:val="26"/>
                <w:szCs w:val="26"/>
                <w:rtl/>
              </w:rPr>
              <w:t>عدد</w:t>
            </w: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التلميذة </w:t>
            </w:r>
            <w:r w:rsidR="00EB2D7D">
              <w:rPr>
                <w:rFonts w:hint="cs"/>
                <w:b/>
                <w:bCs/>
                <w:sz w:val="26"/>
                <w:szCs w:val="26"/>
                <w:rtl/>
              </w:rPr>
              <w:t xml:space="preserve">مسببات الحروق </w:t>
            </w:r>
          </w:p>
          <w:p w:rsidR="00EB2D7D" w:rsidRDefault="00D523AC" w:rsidP="00EB2D7D">
            <w:pPr>
              <w:rPr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تقترح التلميذة </w:t>
            </w:r>
            <w:r w:rsidR="00EB2D7D">
              <w:rPr>
                <w:rFonts w:hint="cs"/>
                <w:b/>
                <w:bCs/>
                <w:sz w:val="26"/>
                <w:szCs w:val="26"/>
                <w:rtl/>
              </w:rPr>
              <w:t>ضرورة القيام بالإسعاف الأولي للحروق</w:t>
            </w:r>
          </w:p>
          <w:p w:rsidR="00EB2D7D" w:rsidRDefault="00EB2D7D" w:rsidP="001713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تصنف التلميذة الحروق المختلفة من حيث خطورتها </w:t>
            </w:r>
          </w:p>
          <w:p w:rsidR="00D523AC" w:rsidRPr="000A1AC6" w:rsidRDefault="00EB2D7D" w:rsidP="00EB2D7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تطبق الإسعاف الأولي للحروق البسيطة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523AC" w:rsidRPr="00EB2D7D" w:rsidRDefault="00D523AC" w:rsidP="00EB2D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2D7D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EB2D7D" w:rsidRPr="00EB2D7D">
              <w:rPr>
                <w:rFonts w:hint="cs"/>
                <w:b/>
                <w:bCs/>
                <w:sz w:val="24"/>
                <w:szCs w:val="24"/>
                <w:rtl/>
              </w:rPr>
              <w:t xml:space="preserve">تناقش مسببات الحروق </w:t>
            </w:r>
          </w:p>
          <w:p w:rsidR="00EB2D7D" w:rsidRPr="00F727AB" w:rsidRDefault="00EB2D7D" w:rsidP="00EB2D7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B2D7D">
              <w:rPr>
                <w:rFonts w:hint="cs"/>
                <w:b/>
                <w:bCs/>
                <w:sz w:val="24"/>
                <w:szCs w:val="24"/>
                <w:rtl/>
              </w:rPr>
              <w:t>*تطبيق الإسعاف الأولي للحروق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Pr="000A1AC6" w:rsidRDefault="00EB2D7D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*ما هي مسببات الحروق مع تطبيق الطريقة الصحيحة لٍعاف الحرق البسيط</w:t>
            </w:r>
            <w:r w:rsidR="00D523AC">
              <w:rPr>
                <w:rFonts w:hint="cs"/>
                <w:b/>
                <w:bCs/>
                <w:sz w:val="20"/>
                <w:szCs w:val="20"/>
                <w:rtl/>
              </w:rPr>
              <w:t>؟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CC" w:rsidRDefault="004802CC" w:rsidP="0013570F">
      <w:pPr>
        <w:spacing w:after="0" w:line="240" w:lineRule="auto"/>
      </w:pPr>
      <w:r>
        <w:separator/>
      </w:r>
    </w:p>
  </w:endnote>
  <w:endnote w:type="continuationSeparator" w:id="1">
    <w:p w:rsidR="004802CC" w:rsidRDefault="004802CC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CC" w:rsidRDefault="004802CC" w:rsidP="0013570F">
      <w:pPr>
        <w:spacing w:after="0" w:line="240" w:lineRule="auto"/>
      </w:pPr>
      <w:r>
        <w:separator/>
      </w:r>
    </w:p>
  </w:footnote>
  <w:footnote w:type="continuationSeparator" w:id="1">
    <w:p w:rsidR="004802CC" w:rsidRDefault="004802CC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1395"/>
    <w:rsid w:val="00176109"/>
    <w:rsid w:val="00194080"/>
    <w:rsid w:val="001D11A5"/>
    <w:rsid w:val="001E4F5D"/>
    <w:rsid w:val="002162F9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02CC"/>
    <w:rsid w:val="004817A1"/>
    <w:rsid w:val="0048493A"/>
    <w:rsid w:val="004900A6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12A"/>
    <w:rsid w:val="0075346A"/>
    <w:rsid w:val="007610F2"/>
    <w:rsid w:val="00776B38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310"/>
    <w:rsid w:val="00DB2FF9"/>
    <w:rsid w:val="00DC4263"/>
    <w:rsid w:val="00E41655"/>
    <w:rsid w:val="00E56175"/>
    <w:rsid w:val="00E627E9"/>
    <w:rsid w:val="00E7688A"/>
    <w:rsid w:val="00EB0E79"/>
    <w:rsid w:val="00EB2D7D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4</cp:revision>
  <cp:lastPrinted>2015-12-30T08:37:00Z</cp:lastPrinted>
  <dcterms:created xsi:type="dcterms:W3CDTF">2018-05-28T11:26:00Z</dcterms:created>
  <dcterms:modified xsi:type="dcterms:W3CDTF">2018-05-28T12:19:00Z</dcterms:modified>
</cp:coreProperties>
</file>