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B4" w:rsidRDefault="00003BB4" w:rsidP="00003BB4">
      <w:pPr>
        <w:rPr>
          <w:color w:val="003366"/>
          <w:sz w:val="2"/>
          <w:szCs w:val="2"/>
          <w:rtl/>
        </w:rPr>
      </w:pPr>
    </w:p>
    <w:p w:rsidR="00003BB4" w:rsidRDefault="00003BB4" w:rsidP="00003BB4">
      <w:pPr>
        <w:rPr>
          <w:color w:val="003366"/>
          <w:sz w:val="2"/>
          <w:szCs w:val="2"/>
          <w:rtl/>
        </w:rPr>
      </w:pPr>
    </w:p>
    <w:p w:rsidR="00003BB4" w:rsidRPr="004A69A7" w:rsidRDefault="00003BB4" w:rsidP="00003BB4">
      <w:pPr>
        <w:rPr>
          <w:color w:val="003366"/>
          <w:sz w:val="2"/>
          <w:szCs w:val="2"/>
          <w:rtl/>
        </w:rPr>
      </w:pPr>
    </w:p>
    <w:tbl>
      <w:tblPr>
        <w:bidiVisual/>
        <w:tblW w:w="15382" w:type="dxa"/>
        <w:tblInd w:w="98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ayout w:type="fixed"/>
        <w:tblLook w:val="01E0"/>
      </w:tblPr>
      <w:tblGrid>
        <w:gridCol w:w="2782"/>
        <w:gridCol w:w="5620"/>
        <w:gridCol w:w="4050"/>
        <w:gridCol w:w="2930"/>
      </w:tblGrid>
      <w:tr w:rsidR="00171467" w:rsidRPr="00FA47BA" w:rsidTr="00442CE9">
        <w:trPr>
          <w:trHeight w:val="464"/>
          <w:tblHeader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Pr="00FA47BA" w:rsidRDefault="00171467" w:rsidP="00442CE9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rtl/>
              </w:rPr>
            </w:pP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Pr="00FA47BA" w:rsidRDefault="00171467" w:rsidP="00442CE9">
            <w:pPr>
              <w:tabs>
                <w:tab w:val="left" w:pos="4500"/>
              </w:tabs>
              <w:jc w:val="center"/>
              <w:rPr>
                <w:b/>
                <w:bCs/>
                <w:color w:val="0000FF"/>
                <w:rtl/>
              </w:rPr>
            </w:pPr>
            <w:r w:rsidRPr="00FA47BA">
              <w:rPr>
                <w:rFonts w:hint="cs"/>
                <w:b/>
                <w:bCs/>
                <w:color w:val="0000FF"/>
                <w:rtl/>
              </w:rPr>
              <w:t>سير الدرس</w:t>
            </w:r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Pr="00FA47BA" w:rsidRDefault="00171467" w:rsidP="00027009">
            <w:pPr>
              <w:jc w:val="center"/>
              <w:rPr>
                <w:b/>
                <w:bCs/>
                <w:rtl/>
              </w:rPr>
            </w:pPr>
            <w:r w:rsidRPr="00FA47BA">
              <w:rPr>
                <w:rFonts w:hint="cs"/>
                <w:b/>
                <w:bCs/>
                <w:rtl/>
              </w:rPr>
              <w:t>الوسائل</w:t>
            </w: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Pr="00FA47BA" w:rsidRDefault="00171467" w:rsidP="00027009">
            <w:pPr>
              <w:jc w:val="center"/>
              <w:rPr>
                <w:b/>
                <w:bCs/>
                <w:rtl/>
              </w:rPr>
            </w:pPr>
            <w:r w:rsidRPr="00FA47BA">
              <w:rPr>
                <w:rFonts w:hint="cs"/>
                <w:b/>
                <w:bCs/>
                <w:rtl/>
              </w:rPr>
              <w:t>استراتيجية التدريس المستخدمة</w:t>
            </w:r>
          </w:p>
        </w:tc>
      </w:tr>
      <w:tr w:rsidR="00171467" w:rsidRPr="00FA47BA" w:rsidTr="00442CE9">
        <w:trPr>
          <w:trHeight w:val="464"/>
          <w:tblHeader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Pr="00FA47BA" w:rsidRDefault="00171467" w:rsidP="00027009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</w:rPr>
            </w:pPr>
            <w:r w:rsidRPr="00FA47BA">
              <w:rPr>
                <w:rFonts w:cs="Monotype Koufi" w:hint="cs"/>
                <w:b/>
                <w:bCs/>
                <w:color w:val="008080"/>
                <w:rtl/>
              </w:rPr>
              <w:t>التقديم والتركيز</w:t>
            </w: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Pr="00FA47BA" w:rsidRDefault="00171467" w:rsidP="00027009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</w:rPr>
            </w:pPr>
            <w:r w:rsidRPr="00FA47BA">
              <w:rPr>
                <w:rFonts w:hint="cs"/>
                <w:b/>
                <w:bCs/>
                <w:color w:val="0000FF"/>
                <w:rtl/>
              </w:rPr>
              <w:t xml:space="preserve">ما هي أعمال أيام التشريق الثلاثة </w:t>
            </w:r>
            <w:proofErr w:type="spellStart"/>
            <w:r w:rsidRPr="00FA47BA">
              <w:rPr>
                <w:rFonts w:hint="cs"/>
                <w:b/>
                <w:bCs/>
                <w:color w:val="0000FF"/>
                <w:rtl/>
              </w:rPr>
              <w:t>؟</w:t>
            </w:r>
            <w:proofErr w:type="spellEnd"/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Pr="00FA47BA" w:rsidRDefault="00171467" w:rsidP="0002700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Pr="00FA47BA" w:rsidRDefault="00171467" w:rsidP="00027009">
            <w:pPr>
              <w:jc w:val="center"/>
              <w:rPr>
                <w:b/>
                <w:bCs/>
                <w:rtl/>
              </w:rPr>
            </w:pPr>
          </w:p>
        </w:tc>
      </w:tr>
      <w:tr w:rsidR="00171467" w:rsidRPr="00FA47BA" w:rsidTr="00171467">
        <w:trPr>
          <w:trHeight w:val="3830"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171467" w:rsidRPr="00FA47BA" w:rsidRDefault="00171467" w:rsidP="00171467">
            <w:pPr>
              <w:jc w:val="lowKashida"/>
              <w:rPr>
                <w:b/>
                <w:bCs/>
                <w:color w:val="800000"/>
                <w:rtl/>
              </w:rPr>
            </w:pPr>
          </w:p>
          <w:p w:rsidR="00171467" w:rsidRPr="00FA47BA" w:rsidRDefault="00171467" w:rsidP="00171467">
            <w:pPr>
              <w:jc w:val="lowKashida"/>
              <w:rPr>
                <w:b/>
                <w:bCs/>
                <w:color w:val="800000"/>
                <w:rtl/>
              </w:rPr>
            </w:pPr>
            <w:r w:rsidRPr="00FA47BA">
              <w:rPr>
                <w:rFonts w:hint="cs"/>
                <w:b/>
                <w:bCs/>
                <w:color w:val="800000"/>
                <w:rtl/>
              </w:rPr>
              <w:t>التدريس</w:t>
            </w:r>
          </w:p>
          <w:p w:rsidR="00171467" w:rsidRPr="00FA47BA" w:rsidRDefault="00171467" w:rsidP="00171467">
            <w:pPr>
              <w:jc w:val="lowKashida"/>
              <w:rPr>
                <w:b/>
                <w:bCs/>
                <w:color w:val="800000"/>
                <w:rtl/>
              </w:rPr>
            </w:pPr>
          </w:p>
          <w:p w:rsidR="00171467" w:rsidRPr="00FA47BA" w:rsidRDefault="00171467" w:rsidP="00171467">
            <w:pPr>
              <w:numPr>
                <w:ilvl w:val="0"/>
                <w:numId w:val="29"/>
              </w:numPr>
              <w:tabs>
                <w:tab w:val="clear" w:pos="720"/>
              </w:tabs>
              <w:ind w:left="360"/>
              <w:jc w:val="lowKashida"/>
              <w:rPr>
                <w:b/>
                <w:bCs/>
                <w:color w:val="800000"/>
              </w:rPr>
            </w:pPr>
          </w:p>
          <w:p w:rsidR="00171467" w:rsidRPr="00FA47BA" w:rsidRDefault="00171467" w:rsidP="00171467">
            <w:pPr>
              <w:jc w:val="lowKashida"/>
              <w:rPr>
                <w:b/>
                <w:bCs/>
                <w:color w:val="800000"/>
                <w:rtl/>
              </w:rPr>
            </w:pPr>
          </w:p>
          <w:p w:rsidR="00171467" w:rsidRPr="00FA47BA" w:rsidRDefault="00171467" w:rsidP="00171467">
            <w:pPr>
              <w:ind w:left="360"/>
              <w:jc w:val="lowKashida"/>
              <w:rPr>
                <w:b/>
                <w:bCs/>
                <w:color w:val="000080"/>
                <w:rtl/>
              </w:rPr>
            </w:pPr>
            <w:r w:rsidRPr="00FA47BA">
              <w:rPr>
                <w:b/>
                <w:bCs/>
                <w:color w:val="800000"/>
                <w:rtl/>
                <w:lang w:bidi="ar-EG"/>
              </w:rPr>
              <w:t xml:space="preserve"> </w:t>
            </w: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171467" w:rsidRPr="00FA47BA" w:rsidRDefault="00171467" w:rsidP="00171467">
            <w:pPr>
              <w:jc w:val="lowKashida"/>
              <w:rPr>
                <w:b/>
                <w:bCs/>
                <w:color w:val="800000"/>
                <w:u w:val="single"/>
                <w:rtl/>
              </w:rPr>
            </w:pPr>
            <w:r w:rsidRPr="00FA47BA">
              <w:rPr>
                <w:rFonts w:hint="cs"/>
                <w:b/>
                <w:bCs/>
                <w:color w:val="993300"/>
                <w:rtl/>
              </w:rPr>
              <w:t>أ</w:t>
            </w:r>
            <w:r w:rsidRPr="00FA47BA">
              <w:rPr>
                <w:b/>
                <w:bCs/>
                <w:color w:val="800000"/>
                <w:u w:val="single"/>
                <w:rtl/>
              </w:rPr>
              <w:t xml:space="preserve">عمال الحج في </w:t>
            </w:r>
            <w:r w:rsidRPr="00FA47BA">
              <w:rPr>
                <w:rFonts w:hint="cs"/>
                <w:b/>
                <w:bCs/>
                <w:color w:val="800000"/>
                <w:u w:val="single"/>
                <w:rtl/>
              </w:rPr>
              <w:t xml:space="preserve">اليوم الحادي عشر </w:t>
            </w:r>
            <w:r w:rsidRPr="00FA47BA">
              <w:rPr>
                <w:b/>
                <w:bCs/>
                <w:color w:val="800000"/>
                <w:u w:val="single"/>
                <w:rtl/>
              </w:rPr>
              <w:t>:</w:t>
            </w:r>
          </w:p>
          <w:p w:rsidR="00171467" w:rsidRPr="00FA47BA" w:rsidRDefault="00171467" w:rsidP="00171467">
            <w:pPr>
              <w:jc w:val="lowKashida"/>
              <w:rPr>
                <w:b/>
                <w:bCs/>
                <w:color w:val="000080"/>
                <w:rtl/>
              </w:rPr>
            </w:pPr>
            <w:r w:rsidRPr="00FA47BA">
              <w:rPr>
                <w:b/>
                <w:bCs/>
                <w:color w:val="000080"/>
                <w:rtl/>
              </w:rPr>
              <w:t xml:space="preserve">يجب المبيت بمنى ليلة الحادي عشر وفي اليوم الحادي عشر بعد زوال الشمس يرمى الجمرات الثلاث كل جمرة بسبع </w:t>
            </w:r>
            <w:proofErr w:type="spellStart"/>
            <w:r w:rsidRPr="00FA47BA">
              <w:rPr>
                <w:b/>
                <w:bCs/>
                <w:color w:val="000080"/>
                <w:rtl/>
              </w:rPr>
              <w:t>حصيات</w:t>
            </w:r>
            <w:proofErr w:type="spellEnd"/>
          </w:p>
          <w:p w:rsidR="00171467" w:rsidRPr="00FA47BA" w:rsidRDefault="00171467" w:rsidP="00171467">
            <w:pPr>
              <w:jc w:val="lowKashida"/>
              <w:rPr>
                <w:b/>
                <w:bCs/>
                <w:color w:val="993366"/>
                <w:rtl/>
              </w:rPr>
            </w:pPr>
            <w:r w:rsidRPr="00FA47BA">
              <w:rPr>
                <w:b/>
                <w:bCs/>
                <w:color w:val="993366"/>
                <w:rtl/>
              </w:rPr>
              <w:t xml:space="preserve">صفة الرمي </w:t>
            </w:r>
          </w:p>
          <w:p w:rsidR="00171467" w:rsidRPr="00FA47BA" w:rsidRDefault="00171467" w:rsidP="00171467">
            <w:pPr>
              <w:bidi w:val="0"/>
              <w:jc w:val="right"/>
              <w:rPr>
                <w:b/>
                <w:bCs/>
                <w:color w:val="800000"/>
                <w:u w:val="single"/>
              </w:rPr>
            </w:pPr>
            <w:r w:rsidRPr="00FA47BA">
              <w:rPr>
                <w:b/>
                <w:bCs/>
                <w:color w:val="800000"/>
                <w:u w:val="single"/>
                <w:rtl/>
              </w:rPr>
              <w:t xml:space="preserve">أعمال الحج في </w:t>
            </w:r>
            <w:r w:rsidRPr="00FA47BA">
              <w:rPr>
                <w:rFonts w:hint="cs"/>
                <w:b/>
                <w:bCs/>
                <w:color w:val="800000"/>
                <w:u w:val="single"/>
                <w:rtl/>
              </w:rPr>
              <w:t xml:space="preserve">اليوم الثاني عشر </w:t>
            </w:r>
            <w:r w:rsidRPr="00FA47BA">
              <w:rPr>
                <w:b/>
                <w:bCs/>
                <w:color w:val="800000"/>
                <w:u w:val="single"/>
                <w:rtl/>
              </w:rPr>
              <w:t>:</w:t>
            </w:r>
          </w:p>
          <w:p w:rsidR="00171467" w:rsidRPr="00FA47BA" w:rsidRDefault="00171467" w:rsidP="00171467">
            <w:pPr>
              <w:jc w:val="lowKashida"/>
              <w:rPr>
                <w:b/>
                <w:bCs/>
                <w:color w:val="000080"/>
                <w:rtl/>
              </w:rPr>
            </w:pPr>
            <w:r w:rsidRPr="00FA47BA">
              <w:rPr>
                <w:b/>
                <w:bCs/>
                <w:color w:val="000080"/>
                <w:rtl/>
              </w:rPr>
              <w:t xml:space="preserve">يجب المبيت بمنى ليلة </w:t>
            </w:r>
            <w:r w:rsidRPr="00FA47BA">
              <w:rPr>
                <w:b/>
                <w:bCs/>
                <w:color w:val="993366"/>
                <w:u w:val="single"/>
                <w:rtl/>
              </w:rPr>
              <w:t>الثاني عشر</w:t>
            </w:r>
            <w:r w:rsidRPr="00FA47BA">
              <w:rPr>
                <w:b/>
                <w:bCs/>
                <w:color w:val="000080"/>
                <w:rtl/>
              </w:rPr>
              <w:t xml:space="preserve"> وإذا زالت الشمس رمى الجمرات الثلاث ويجوز التعجيل في الرمي قبل الغروب بعد الزوال من اليوم الثالث عشر يرمي الجمار الثلاث على الصفة التي سبقت وينتهي وقت الرمي بغروب الشمس</w:t>
            </w:r>
          </w:p>
          <w:p w:rsidR="00171467" w:rsidRPr="00FA47BA" w:rsidRDefault="00171467" w:rsidP="00171467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 w:rsidRPr="00FA47BA">
              <w:rPr>
                <w:b/>
                <w:bCs/>
                <w:color w:val="993366"/>
                <w:u w:val="single"/>
                <w:rtl/>
              </w:rPr>
              <w:t xml:space="preserve">أعمال الحج في اليوم </w:t>
            </w:r>
            <w:r w:rsidRPr="00FA47BA">
              <w:rPr>
                <w:rFonts w:hint="cs"/>
                <w:b/>
                <w:bCs/>
                <w:color w:val="993366"/>
                <w:u w:val="single"/>
                <w:rtl/>
              </w:rPr>
              <w:t>الثالث</w:t>
            </w:r>
            <w:r w:rsidRPr="00FA47BA">
              <w:rPr>
                <w:b/>
                <w:bCs/>
                <w:color w:val="993366"/>
                <w:u w:val="single"/>
                <w:rtl/>
              </w:rPr>
              <w:t xml:space="preserve"> عشر :</w:t>
            </w:r>
          </w:p>
          <w:p w:rsidR="00171467" w:rsidRPr="00FA47BA" w:rsidRDefault="00171467" w:rsidP="00171467">
            <w:pPr>
              <w:numPr>
                <w:ilvl w:val="0"/>
                <w:numId w:val="28"/>
              </w:numPr>
              <w:rPr>
                <w:b/>
                <w:bCs/>
                <w:color w:val="000080"/>
                <w:rtl/>
              </w:rPr>
            </w:pPr>
            <w:r w:rsidRPr="00FA47BA">
              <w:rPr>
                <w:b/>
                <w:bCs/>
                <w:color w:val="000080"/>
                <w:rtl/>
              </w:rPr>
              <w:t xml:space="preserve">من أراد التأخر إلى هذا اليوم فهو </w:t>
            </w:r>
            <w:proofErr w:type="spellStart"/>
            <w:r w:rsidRPr="00FA47BA">
              <w:rPr>
                <w:b/>
                <w:bCs/>
                <w:color w:val="000080"/>
                <w:rtl/>
              </w:rPr>
              <w:t>أفضل،</w:t>
            </w:r>
            <w:proofErr w:type="spellEnd"/>
            <w:r w:rsidRPr="00FA47BA">
              <w:rPr>
                <w:b/>
                <w:bCs/>
                <w:color w:val="000080"/>
                <w:rtl/>
              </w:rPr>
              <w:t xml:space="preserve"> فيبيت في منى ليلة الثالث عشر من ذي الحجة.</w:t>
            </w:r>
          </w:p>
          <w:p w:rsidR="00171467" w:rsidRPr="00FA47BA" w:rsidRDefault="00171467" w:rsidP="00171467">
            <w:pPr>
              <w:numPr>
                <w:ilvl w:val="0"/>
                <w:numId w:val="28"/>
              </w:numPr>
              <w:jc w:val="lowKashida"/>
              <w:rPr>
                <w:b/>
                <w:bCs/>
                <w:color w:val="000080"/>
                <w:rtl/>
              </w:rPr>
            </w:pPr>
            <w:r w:rsidRPr="00FA47BA">
              <w:rPr>
                <w:b/>
                <w:bCs/>
                <w:color w:val="000080"/>
                <w:rtl/>
              </w:rPr>
              <w:t xml:space="preserve">يبقى في مِنى حتى إذا زالت الشمس رمى الجمرات </w:t>
            </w:r>
            <w:proofErr w:type="spellStart"/>
            <w:r w:rsidRPr="00FA47BA">
              <w:rPr>
                <w:b/>
                <w:bCs/>
                <w:color w:val="000080"/>
                <w:rtl/>
              </w:rPr>
              <w:t>الثلاث،</w:t>
            </w:r>
            <w:proofErr w:type="spellEnd"/>
            <w:r w:rsidRPr="00FA47BA">
              <w:rPr>
                <w:b/>
                <w:bCs/>
                <w:color w:val="000080"/>
                <w:rtl/>
              </w:rPr>
              <w:t xml:space="preserve"> ولا يؤخر الرمي في هذا اليوم إلى غروب الشمس.</w:t>
            </w:r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Pr="00FA47BA" w:rsidRDefault="00171467" w:rsidP="00171467">
            <w:pPr>
              <w:jc w:val="center"/>
              <w:rPr>
                <w:b/>
                <w:bCs/>
                <w:rtl/>
              </w:rPr>
            </w:pPr>
            <w:r w:rsidRPr="00FA47BA">
              <w:rPr>
                <w:rFonts w:hint="cs"/>
                <w:b/>
                <w:bCs/>
                <w:color w:val="0000FF"/>
                <w:rtl/>
              </w:rPr>
              <w:t xml:space="preserve">السبورة </w:t>
            </w:r>
            <w:proofErr w:type="spellStart"/>
            <w:r w:rsidRPr="00FA47BA">
              <w:rPr>
                <w:b/>
                <w:bCs/>
                <w:color w:val="0000FF"/>
                <w:rtl/>
              </w:rPr>
              <w:t>–</w:t>
            </w:r>
            <w:proofErr w:type="spellEnd"/>
            <w:r w:rsidRPr="00FA47BA">
              <w:rPr>
                <w:rFonts w:hint="cs"/>
                <w:b/>
                <w:bCs/>
                <w:color w:val="0000FF"/>
                <w:rtl/>
              </w:rPr>
              <w:t xml:space="preserve"> جهاز العرض </w:t>
            </w:r>
            <w:proofErr w:type="spellStart"/>
            <w:r w:rsidRPr="00FA47BA">
              <w:rPr>
                <w:b/>
                <w:bCs/>
                <w:color w:val="0000FF"/>
                <w:rtl/>
              </w:rPr>
              <w:t>–</w:t>
            </w:r>
            <w:proofErr w:type="spellEnd"/>
            <w:r w:rsidRPr="00FA47BA">
              <w:rPr>
                <w:rFonts w:hint="cs"/>
                <w:b/>
                <w:bCs/>
                <w:color w:val="0000FF"/>
                <w:rtl/>
              </w:rPr>
              <w:t xml:space="preserve"> لوحات تعليمية </w:t>
            </w:r>
            <w:r w:rsidRPr="00FA47B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Pr="00FA47BA" w:rsidRDefault="00171467" w:rsidP="00171467">
            <w:pPr>
              <w:rPr>
                <w:b/>
                <w:bCs/>
                <w:rtl/>
              </w:rPr>
            </w:pPr>
            <w:r w:rsidRPr="00FA47BA">
              <w:rPr>
                <w:rFonts w:hint="cs"/>
                <w:b/>
                <w:bCs/>
                <w:rtl/>
              </w:rPr>
              <w:t>استراتيجية التعلم النشط</w:t>
            </w:r>
          </w:p>
          <w:p w:rsidR="00171467" w:rsidRPr="00FA47BA" w:rsidRDefault="00171467" w:rsidP="00171467">
            <w:pPr>
              <w:rPr>
                <w:b/>
                <w:bCs/>
                <w:rtl/>
              </w:rPr>
            </w:pPr>
            <w:r w:rsidRPr="00FA47BA">
              <w:rPr>
                <w:rFonts w:hint="cs"/>
                <w:b/>
                <w:bCs/>
                <w:rtl/>
              </w:rPr>
              <w:t>التعلم التبادلي</w:t>
            </w:r>
          </w:p>
          <w:p w:rsidR="00171467" w:rsidRPr="00FA47BA" w:rsidRDefault="00171467" w:rsidP="00171467">
            <w:pPr>
              <w:rPr>
                <w:b/>
                <w:bCs/>
                <w:rtl/>
              </w:rPr>
            </w:pPr>
            <w:r w:rsidRPr="00FA47BA">
              <w:rPr>
                <w:rFonts w:hint="cs"/>
                <w:b/>
                <w:bCs/>
                <w:rtl/>
              </w:rPr>
              <w:t>التعلم الذاتي</w:t>
            </w:r>
          </w:p>
          <w:p w:rsidR="00171467" w:rsidRPr="00FA47BA" w:rsidRDefault="00171467" w:rsidP="00171467">
            <w:pPr>
              <w:jc w:val="center"/>
              <w:rPr>
                <w:b/>
                <w:bCs/>
                <w:rtl/>
              </w:rPr>
            </w:pPr>
          </w:p>
        </w:tc>
      </w:tr>
      <w:tr w:rsidR="00171467" w:rsidRPr="00FA47BA" w:rsidTr="00FA47BA">
        <w:trPr>
          <w:trHeight w:val="2171"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171467" w:rsidRPr="00FA47BA" w:rsidRDefault="00171467" w:rsidP="00171467">
            <w:pPr>
              <w:jc w:val="lowKashida"/>
              <w:rPr>
                <w:b/>
                <w:bCs/>
                <w:color w:val="800000"/>
                <w:rtl/>
              </w:rPr>
            </w:pPr>
            <w:r w:rsidRPr="00FA47BA">
              <w:rPr>
                <w:rFonts w:hint="cs"/>
                <w:b/>
                <w:bCs/>
                <w:color w:val="800000"/>
                <w:rtl/>
              </w:rPr>
              <w:t>التدريب</w:t>
            </w: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171467" w:rsidRPr="00FA47BA" w:rsidRDefault="00171467" w:rsidP="00171467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</w:rPr>
            </w:pPr>
            <w:r w:rsidRPr="00FA47BA">
              <w:rPr>
                <w:b/>
                <w:bCs/>
                <w:color w:val="008000"/>
                <w:rtl/>
              </w:rPr>
              <w:t xml:space="preserve">تتحقق أهداف الدرس من </w:t>
            </w:r>
            <w:proofErr w:type="spellStart"/>
            <w:r w:rsidRPr="00FA47BA">
              <w:rPr>
                <w:b/>
                <w:bCs/>
                <w:color w:val="008000"/>
                <w:rtl/>
              </w:rPr>
              <w:t>خلال:</w:t>
            </w:r>
            <w:proofErr w:type="spellEnd"/>
            <w:r w:rsidRPr="00FA47BA">
              <w:rPr>
                <w:b/>
                <w:bCs/>
                <w:rtl/>
              </w:rPr>
              <w:t xml:space="preserve"> </w:t>
            </w:r>
            <w:proofErr w:type="spellStart"/>
            <w:r w:rsidRPr="00FA47BA">
              <w:rPr>
                <w:b/>
                <w:bCs/>
                <w:color w:val="008000"/>
                <w:rtl/>
              </w:rPr>
              <w:t>-</w:t>
            </w:r>
            <w:proofErr w:type="spellEnd"/>
          </w:p>
          <w:p w:rsidR="00171467" w:rsidRPr="00FA47BA" w:rsidRDefault="00171467" w:rsidP="00171467">
            <w:pPr>
              <w:numPr>
                <w:ilvl w:val="0"/>
                <w:numId w:val="28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r w:rsidRPr="00FA47BA">
              <w:rPr>
                <w:rFonts w:hint="cs"/>
                <w:b/>
                <w:bCs/>
                <w:color w:val="008000"/>
                <w:rtl/>
              </w:rPr>
              <w:t xml:space="preserve">يعرض المعلم الدرس أمام الطلاب من خلال الوسيلة المتاحة </w:t>
            </w:r>
          </w:p>
          <w:p w:rsidR="00171467" w:rsidRPr="00FA47BA" w:rsidRDefault="00171467" w:rsidP="00171467">
            <w:pPr>
              <w:numPr>
                <w:ilvl w:val="0"/>
                <w:numId w:val="28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r w:rsidRPr="00FA47BA">
              <w:rPr>
                <w:rFonts w:hint="cs"/>
                <w:b/>
                <w:bCs/>
                <w:color w:val="008000"/>
                <w:rtl/>
              </w:rPr>
              <w:t>يحدد  الطلاب من خلال عرض الدرس عناصر الدرس الأساسية :</w:t>
            </w:r>
          </w:p>
          <w:p w:rsidR="00171467" w:rsidRPr="00FA47BA" w:rsidRDefault="00171467" w:rsidP="00171467">
            <w:pPr>
              <w:tabs>
                <w:tab w:val="left" w:pos="223"/>
              </w:tabs>
              <w:spacing w:line="216" w:lineRule="auto"/>
              <w:ind w:left="418" w:hanging="418"/>
              <w:jc w:val="lowKashida"/>
              <w:rPr>
                <w:b/>
                <w:bCs/>
                <w:color w:val="008000"/>
                <w:rtl/>
              </w:rPr>
            </w:pPr>
            <w:r w:rsidRPr="00FA47BA">
              <w:rPr>
                <w:rFonts w:hint="cs"/>
                <w:b/>
                <w:bCs/>
                <w:color w:val="008000"/>
                <w:rtl/>
              </w:rPr>
              <w:t xml:space="preserve">يتناول المعلم مع الطلاب عناصر الدرس </w:t>
            </w:r>
            <w:r w:rsidRPr="00FA47BA">
              <w:rPr>
                <w:b/>
                <w:bCs/>
                <w:color w:val="008000"/>
                <w:rtl/>
              </w:rPr>
              <w:t>من خلال إجابة الطلاب على الأسئلة التالية : تحقق أهداف الدرس من خلال إجابة الطلاب على الأسئلة التالية:</w:t>
            </w:r>
          </w:p>
          <w:p w:rsidR="00171467" w:rsidRPr="00FA47BA" w:rsidRDefault="00171467" w:rsidP="00171467">
            <w:pPr>
              <w:numPr>
                <w:ilvl w:val="0"/>
                <w:numId w:val="30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r w:rsidRPr="00FA47BA">
              <w:rPr>
                <w:rFonts w:hint="cs"/>
                <w:b/>
                <w:bCs/>
                <w:color w:val="008000"/>
                <w:rtl/>
              </w:rPr>
              <w:t xml:space="preserve">ما هي أيام التشريق </w:t>
            </w:r>
          </w:p>
          <w:p w:rsidR="00171467" w:rsidRPr="00FA47BA" w:rsidRDefault="00171467" w:rsidP="00171467">
            <w:pPr>
              <w:numPr>
                <w:ilvl w:val="0"/>
                <w:numId w:val="30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</w:rPr>
            </w:pPr>
            <w:r w:rsidRPr="00FA47BA">
              <w:rPr>
                <w:rFonts w:hint="cs"/>
                <w:b/>
                <w:bCs/>
                <w:color w:val="008000"/>
                <w:rtl/>
              </w:rPr>
              <w:t xml:space="preserve">لماذا سميت بأيام التشريق </w:t>
            </w:r>
          </w:p>
          <w:p w:rsidR="00171467" w:rsidRPr="00FA47BA" w:rsidRDefault="00171467" w:rsidP="00FA47BA">
            <w:pPr>
              <w:numPr>
                <w:ilvl w:val="0"/>
                <w:numId w:val="30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r w:rsidRPr="00FA47BA">
              <w:rPr>
                <w:rFonts w:hint="cs"/>
                <w:b/>
                <w:bCs/>
                <w:color w:val="008000"/>
                <w:rtl/>
              </w:rPr>
              <w:t>ما أعمال  الحج في اليوم الحادي عشر</w:t>
            </w:r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Pr="00FA47BA" w:rsidRDefault="00171467" w:rsidP="0017146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Pr="00FA47BA" w:rsidRDefault="00171467" w:rsidP="00171467">
            <w:r w:rsidRPr="00FA47BA">
              <w:rPr>
                <w:rFonts w:cs="Simplified Arabic" w:hint="cs"/>
                <w:b/>
                <w:bCs/>
                <w:color w:val="0000FF"/>
                <w:rtl/>
              </w:rPr>
              <w:t xml:space="preserve">الحوار </w:t>
            </w:r>
            <w:proofErr w:type="spellStart"/>
            <w:r w:rsidRPr="00FA47BA">
              <w:rPr>
                <w:rFonts w:cs="Simplified Arabic" w:hint="cs"/>
                <w:b/>
                <w:bCs/>
                <w:color w:val="0000FF"/>
                <w:rtl/>
              </w:rPr>
              <w:t>والنقاش-</w:t>
            </w:r>
            <w:proofErr w:type="spellEnd"/>
            <w:r w:rsidRPr="00FA47BA">
              <w:rPr>
                <w:rFonts w:cs="Simplified Arabic" w:hint="cs"/>
                <w:b/>
                <w:bCs/>
                <w:color w:val="0000FF"/>
                <w:rtl/>
              </w:rPr>
              <w:t xml:space="preserve"> </w:t>
            </w:r>
            <w:proofErr w:type="spellStart"/>
            <w:r w:rsidRPr="00FA47BA">
              <w:rPr>
                <w:rFonts w:cs="Simplified Arabic" w:hint="cs"/>
                <w:b/>
                <w:bCs/>
                <w:color w:val="0000FF"/>
                <w:rtl/>
              </w:rPr>
              <w:t>الإستنتاج-</w:t>
            </w:r>
            <w:proofErr w:type="spellEnd"/>
            <w:r w:rsidRPr="00FA47BA">
              <w:rPr>
                <w:rFonts w:cs="Simplified Arabic" w:hint="cs"/>
                <w:b/>
                <w:bCs/>
                <w:color w:val="0000FF"/>
                <w:rtl/>
              </w:rPr>
              <w:t xml:space="preserve"> التقسيم إلي مجموعات</w:t>
            </w:r>
          </w:p>
          <w:p w:rsidR="00171467" w:rsidRPr="00FA47BA" w:rsidRDefault="00171467" w:rsidP="00171467">
            <w:pPr>
              <w:rPr>
                <w:b/>
                <w:bCs/>
                <w:rtl/>
              </w:rPr>
            </w:pPr>
          </w:p>
        </w:tc>
      </w:tr>
      <w:tr w:rsidR="00171467" w:rsidRPr="00FA47BA" w:rsidTr="00FA47BA">
        <w:trPr>
          <w:trHeight w:val="2032"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171467" w:rsidRPr="00FA47BA" w:rsidRDefault="00FA47BA" w:rsidP="00442CE9">
            <w:pPr>
              <w:jc w:val="lowKashida"/>
              <w:rPr>
                <w:b/>
                <w:bCs/>
                <w:color w:val="800000"/>
                <w:rtl/>
              </w:rPr>
            </w:pPr>
            <w:r>
              <w:rPr>
                <w:rFonts w:hint="cs"/>
                <w:b/>
                <w:bCs/>
                <w:color w:val="800000"/>
                <w:rtl/>
              </w:rPr>
              <w:t>التقويم</w:t>
            </w: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171467" w:rsidRPr="00FA47BA" w:rsidRDefault="00171467" w:rsidP="00171467">
            <w:pPr>
              <w:jc w:val="lowKashida"/>
              <w:rPr>
                <w:b/>
                <w:bCs/>
                <w:color w:val="FF0000"/>
                <w:rtl/>
              </w:rPr>
            </w:pPr>
          </w:p>
          <w:p w:rsidR="00171467" w:rsidRPr="00FA47BA" w:rsidRDefault="00171467" w:rsidP="00171467">
            <w:pPr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 w:rsidRPr="00FA47BA">
              <w:rPr>
                <w:rFonts w:hint="cs"/>
                <w:b/>
                <w:bCs/>
                <w:color w:val="FF0000"/>
                <w:rtl/>
              </w:rPr>
              <w:t>1/</w:t>
            </w:r>
            <w:proofErr w:type="spellEnd"/>
            <w:r w:rsidRPr="00FA47BA">
              <w:rPr>
                <w:rFonts w:hint="cs"/>
                <w:b/>
                <w:bCs/>
                <w:color w:val="FF0000"/>
                <w:rtl/>
              </w:rPr>
              <w:t xml:space="preserve"> بين صفة رمي الجمرات </w:t>
            </w:r>
          </w:p>
          <w:p w:rsidR="00171467" w:rsidRPr="00FA47BA" w:rsidRDefault="00171467" w:rsidP="00171467">
            <w:pPr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 w:rsidRPr="00FA47BA">
              <w:rPr>
                <w:rFonts w:hint="cs"/>
                <w:b/>
                <w:bCs/>
                <w:color w:val="FF0000"/>
                <w:rtl/>
              </w:rPr>
              <w:t>2/</w:t>
            </w:r>
            <w:proofErr w:type="spellEnd"/>
            <w:r w:rsidRPr="00FA47BA">
              <w:rPr>
                <w:rFonts w:hint="cs"/>
                <w:b/>
                <w:bCs/>
                <w:color w:val="FF0000"/>
                <w:rtl/>
              </w:rPr>
              <w:t xml:space="preserve"> عين ما الذي يقوم </w:t>
            </w:r>
            <w:proofErr w:type="spellStart"/>
            <w:r w:rsidRPr="00FA47BA">
              <w:rPr>
                <w:rFonts w:hint="cs"/>
                <w:b/>
                <w:bCs/>
                <w:color w:val="FF0000"/>
                <w:rtl/>
              </w:rPr>
              <w:t>به</w:t>
            </w:r>
            <w:proofErr w:type="spellEnd"/>
            <w:r w:rsidRPr="00FA47BA">
              <w:rPr>
                <w:rFonts w:hint="cs"/>
                <w:b/>
                <w:bCs/>
                <w:color w:val="FF0000"/>
                <w:rtl/>
              </w:rPr>
              <w:t xml:space="preserve"> الحاج في اليوم الحادي عشر وليلته </w:t>
            </w:r>
          </w:p>
          <w:p w:rsidR="00171467" w:rsidRPr="00FA47BA" w:rsidRDefault="00171467" w:rsidP="00171467">
            <w:pPr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 w:rsidRPr="00FA47BA">
              <w:rPr>
                <w:rFonts w:hint="cs"/>
                <w:b/>
                <w:bCs/>
                <w:color w:val="FF0000"/>
                <w:rtl/>
              </w:rPr>
              <w:t>3/</w:t>
            </w:r>
            <w:proofErr w:type="spellEnd"/>
            <w:r w:rsidRPr="00FA47BA">
              <w:rPr>
                <w:rFonts w:hint="cs"/>
                <w:b/>
                <w:bCs/>
                <w:color w:val="FF0000"/>
                <w:rtl/>
              </w:rPr>
              <w:t xml:space="preserve"> اشرح ما الذي يقوم </w:t>
            </w:r>
            <w:proofErr w:type="spellStart"/>
            <w:r w:rsidRPr="00FA47BA">
              <w:rPr>
                <w:rFonts w:hint="cs"/>
                <w:b/>
                <w:bCs/>
                <w:color w:val="FF0000"/>
                <w:rtl/>
              </w:rPr>
              <w:t>به</w:t>
            </w:r>
            <w:proofErr w:type="spellEnd"/>
            <w:r w:rsidRPr="00FA47BA">
              <w:rPr>
                <w:rFonts w:hint="cs"/>
                <w:b/>
                <w:bCs/>
                <w:color w:val="FF0000"/>
                <w:rtl/>
              </w:rPr>
              <w:t xml:space="preserve"> الحاج في اليوم الثاني عشر وليلته </w:t>
            </w:r>
          </w:p>
          <w:p w:rsidR="00171467" w:rsidRPr="00FA47BA" w:rsidRDefault="00171467" w:rsidP="00171467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FA47BA">
              <w:rPr>
                <w:rFonts w:hint="cs"/>
                <w:b/>
                <w:bCs/>
                <w:color w:val="FF0000"/>
                <w:rtl/>
              </w:rPr>
              <w:t>4/</w:t>
            </w:r>
            <w:proofErr w:type="spellEnd"/>
            <w:r w:rsidRPr="00FA47BA">
              <w:rPr>
                <w:rFonts w:hint="cs"/>
                <w:b/>
                <w:bCs/>
                <w:color w:val="FF0000"/>
                <w:rtl/>
              </w:rPr>
              <w:t xml:space="preserve"> وضح </w:t>
            </w:r>
            <w:r w:rsidRPr="00FA47BA">
              <w:rPr>
                <w:b/>
                <w:bCs/>
                <w:color w:val="FF0000"/>
                <w:rtl/>
              </w:rPr>
              <w:t>أعمال الحج في اليوم الثالث عشر</w:t>
            </w:r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171467" w:rsidRPr="00FA47BA" w:rsidRDefault="00171467" w:rsidP="00442CE9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171467" w:rsidRPr="00FA47BA" w:rsidRDefault="00171467" w:rsidP="00442CE9">
            <w:pPr>
              <w:jc w:val="lowKashida"/>
              <w:rPr>
                <w:b/>
                <w:bCs/>
                <w:color w:val="800000"/>
                <w:rtl/>
              </w:rPr>
            </w:pPr>
          </w:p>
        </w:tc>
      </w:tr>
    </w:tbl>
    <w:p w:rsidR="00003BB4" w:rsidRPr="00420E99" w:rsidRDefault="00003BB4" w:rsidP="00003BB4">
      <w:pPr>
        <w:rPr>
          <w:sz w:val="4"/>
          <w:szCs w:val="4"/>
          <w:rtl/>
        </w:rPr>
      </w:pPr>
    </w:p>
    <w:tbl>
      <w:tblPr>
        <w:bidiVisual/>
        <w:tblW w:w="15028" w:type="dxa"/>
        <w:jc w:val="center"/>
        <w:tblInd w:w="98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ook w:val="01E0"/>
      </w:tblPr>
      <w:tblGrid>
        <w:gridCol w:w="3868"/>
        <w:gridCol w:w="11160"/>
      </w:tblGrid>
      <w:tr w:rsidR="00003BB4" w:rsidTr="00442CE9">
        <w:trPr>
          <w:trHeight w:val="60"/>
          <w:jc w:val="center"/>
        </w:trPr>
        <w:tc>
          <w:tcPr>
            <w:tcW w:w="3868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003BB4" w:rsidRDefault="00003BB4" w:rsidP="00442CE9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32"/>
              </w:rPr>
            </w:pP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>الواجب المنزلي</w:t>
            </w:r>
          </w:p>
        </w:tc>
        <w:tc>
          <w:tcPr>
            <w:tcW w:w="1116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003BB4" w:rsidRPr="00171467" w:rsidRDefault="00171467" w:rsidP="00442CE9">
            <w:pPr>
              <w:tabs>
                <w:tab w:val="left" w:pos="4500"/>
              </w:tabs>
              <w:jc w:val="lowKashida"/>
              <w:rPr>
                <w:rFonts w:cs="Traditional Arabic"/>
                <w:b/>
                <w:bCs/>
                <w:color w:val="000000" w:themeColor="text1"/>
                <w:sz w:val="32"/>
              </w:rPr>
            </w:pPr>
            <w:r w:rsidRPr="00171467">
              <w:rPr>
                <w:rFonts w:cs="Traditional Arabic" w:hint="cs"/>
                <w:b/>
                <w:bCs/>
                <w:color w:val="000000" w:themeColor="text1"/>
                <w:sz w:val="44"/>
                <w:szCs w:val="36"/>
                <w:rtl/>
              </w:rPr>
              <w:t>كتاب النشاط</w:t>
            </w:r>
          </w:p>
        </w:tc>
      </w:tr>
    </w:tbl>
    <w:p w:rsidR="00003BB4" w:rsidRDefault="00003BB4">
      <w:r>
        <w:br w:type="page"/>
      </w:r>
    </w:p>
    <w:tbl>
      <w:tblPr>
        <w:tblpPr w:leftFromText="180" w:rightFromText="180" w:vertAnchor="text" w:horzAnchor="margin" w:tblpY="3252"/>
        <w:bidiVisual/>
        <w:tblW w:w="13750" w:type="dxa"/>
        <w:tblInd w:w="1134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ook w:val="01E0"/>
      </w:tblPr>
      <w:tblGrid>
        <w:gridCol w:w="2472"/>
        <w:gridCol w:w="1634"/>
        <w:gridCol w:w="1169"/>
        <w:gridCol w:w="2056"/>
        <w:gridCol w:w="1114"/>
        <w:gridCol w:w="924"/>
        <w:gridCol w:w="820"/>
        <w:gridCol w:w="15"/>
        <w:gridCol w:w="1055"/>
        <w:gridCol w:w="939"/>
        <w:gridCol w:w="1552"/>
      </w:tblGrid>
      <w:tr w:rsidR="00003BB4" w:rsidTr="009D7DF2">
        <w:trPr>
          <w:trHeight w:hRule="exact" w:val="567"/>
          <w:tblHeader/>
        </w:trPr>
        <w:tc>
          <w:tcPr>
            <w:tcW w:w="3685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003BB4" w:rsidRPr="003A6966" w:rsidRDefault="00003BB4" w:rsidP="00003BB4">
            <w:pPr>
              <w:jc w:val="center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 w:rsidRPr="003A6966">
              <w:rPr>
                <w:color w:val="003366"/>
                <w:sz w:val="28"/>
                <w:szCs w:val="28"/>
                <w:rtl/>
              </w:rPr>
              <w:lastRenderedPageBreak/>
              <w:br w:type="page"/>
            </w:r>
            <w:r w:rsidRPr="003A6966"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>عنوان الدرس</w:t>
            </w:r>
          </w:p>
        </w:tc>
        <w:tc>
          <w:tcPr>
            <w:tcW w:w="118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</w:tcPr>
          <w:p w:rsidR="00003BB4" w:rsidRPr="003A6966" w:rsidRDefault="00003BB4" w:rsidP="00003BB4">
            <w:pPr>
              <w:spacing w:before="120" w:after="120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>الصف</w:t>
            </w:r>
          </w:p>
          <w:p w:rsidR="00003BB4" w:rsidRPr="003A6966" w:rsidRDefault="00003BB4" w:rsidP="00003BB4">
            <w:pPr>
              <w:spacing w:before="120" w:after="120"/>
              <w:jc w:val="center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 w:rsidRPr="003A6966"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>الفصل</w:t>
            </w:r>
          </w:p>
        </w:tc>
        <w:tc>
          <w:tcPr>
            <w:tcW w:w="2127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</w:tcPr>
          <w:p w:rsidR="00003BB4" w:rsidRPr="003A6966" w:rsidRDefault="00003BB4" w:rsidP="00003BB4">
            <w:pPr>
              <w:spacing w:before="120" w:after="120"/>
              <w:jc w:val="center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 w:rsidRPr="003A6966"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 xml:space="preserve">المادة </w:t>
            </w:r>
          </w:p>
        </w:tc>
        <w:tc>
          <w:tcPr>
            <w:tcW w:w="113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</w:tcPr>
          <w:p w:rsidR="00003BB4" w:rsidRPr="00BC1851" w:rsidRDefault="00003BB4" w:rsidP="00003BB4">
            <w:pPr>
              <w:spacing w:before="120" w:after="120"/>
              <w:jc w:val="center"/>
              <w:rPr>
                <w:rFonts w:cs="Monotype Koufi"/>
                <w:b/>
                <w:bCs/>
                <w:color w:val="003366"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الفصل</w:t>
            </w:r>
          </w:p>
        </w:tc>
        <w:tc>
          <w:tcPr>
            <w:tcW w:w="977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003BB4" w:rsidRDefault="00003BB4" w:rsidP="00003BB4">
            <w:pPr>
              <w:jc w:val="center"/>
              <w:rPr>
                <w:rFonts w:cs="Monotype Koufi"/>
                <w:color w:val="003366"/>
                <w:sz w:val="32"/>
              </w:rPr>
            </w:pPr>
          </w:p>
        </w:tc>
        <w:tc>
          <w:tcPr>
            <w:tcW w:w="865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003BB4" w:rsidRDefault="00003BB4" w:rsidP="00003BB4">
            <w:pPr>
              <w:jc w:val="center"/>
              <w:rPr>
                <w:rFonts w:cs="Monotype Koufi"/>
                <w:color w:val="003366"/>
                <w:sz w:val="32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003BB4" w:rsidRDefault="00003BB4" w:rsidP="00003BB4">
            <w:pPr>
              <w:jc w:val="center"/>
              <w:rPr>
                <w:rFonts w:cs="Monotype Koufi"/>
                <w:color w:val="003366"/>
                <w:sz w:val="32"/>
              </w:rPr>
            </w:pPr>
          </w:p>
        </w:tc>
        <w:tc>
          <w:tcPr>
            <w:tcW w:w="99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003BB4" w:rsidRDefault="00003BB4" w:rsidP="00003BB4">
            <w:pPr>
              <w:jc w:val="center"/>
              <w:rPr>
                <w:rFonts w:cs="Monotype Koufi"/>
                <w:color w:val="003366"/>
                <w:sz w:val="32"/>
              </w:rPr>
            </w:pPr>
          </w:p>
        </w:tc>
        <w:tc>
          <w:tcPr>
            <w:tcW w:w="1652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003BB4" w:rsidRDefault="00003BB4" w:rsidP="00003BB4">
            <w:pPr>
              <w:jc w:val="center"/>
              <w:rPr>
                <w:rFonts w:cs="Monotype Koufi"/>
                <w:color w:val="003366"/>
                <w:sz w:val="32"/>
              </w:rPr>
            </w:pPr>
          </w:p>
        </w:tc>
      </w:tr>
      <w:tr w:rsidR="00003BB4" w:rsidTr="009D7DF2">
        <w:trPr>
          <w:tblHeader/>
        </w:trPr>
        <w:tc>
          <w:tcPr>
            <w:tcW w:w="3685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003BB4" w:rsidRPr="00977C0F" w:rsidRDefault="009D7DF2" w:rsidP="00003BB4">
            <w:pPr>
              <w:jc w:val="center"/>
              <w:rPr>
                <w:szCs w:val="32"/>
                <w:rtl/>
              </w:rPr>
            </w:pPr>
            <w:r w:rsidRPr="005958D1">
              <w:rPr>
                <w:b/>
                <w:bCs/>
                <w:color w:val="0000FF"/>
                <w:sz w:val="28"/>
                <w:szCs w:val="28"/>
                <w:lang w:bidi="ar-EG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75.65pt;height:34.9pt" adj=",10800" fillcolor="red">
                  <v:shadow color="#868686"/>
                  <v:textpath style="font-family:&quot;Arial Black&quot;;font-weight:bold;v-text-kern:t" trim="t" fitpath="t" string="أعمال أيام التشريق "/>
                </v:shape>
              </w:pict>
            </w:r>
          </w:p>
        </w:tc>
        <w:tc>
          <w:tcPr>
            <w:tcW w:w="118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003BB4" w:rsidRPr="00294415" w:rsidRDefault="00003BB4" w:rsidP="00003BB4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Cs w:val="28"/>
              </w:rPr>
            </w:pPr>
            <w:r>
              <w:rPr>
                <w:rFonts w:cs="Monotype Koufi" w:hint="cs"/>
                <w:b/>
                <w:bCs/>
                <w:color w:val="003366"/>
                <w:sz w:val="26"/>
                <w:szCs w:val="30"/>
                <w:rtl/>
              </w:rPr>
              <w:t>ثاني متوسط</w:t>
            </w:r>
          </w:p>
        </w:tc>
        <w:tc>
          <w:tcPr>
            <w:tcW w:w="2127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003BB4" w:rsidRPr="003A6966" w:rsidRDefault="00003BB4" w:rsidP="00003BB4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  <w:szCs w:val="28"/>
              </w:rPr>
            </w:pPr>
            <w:proofErr w:type="spellStart"/>
            <w:r>
              <w:rPr>
                <w:rFonts w:cs="Monotype Koufi" w:hint="cs"/>
                <w:b/>
                <w:bCs/>
                <w:color w:val="003366"/>
                <w:szCs w:val="28"/>
                <w:rtl/>
              </w:rPr>
              <w:t>فقةثاني</w:t>
            </w:r>
            <w:proofErr w:type="spellEnd"/>
            <w:r>
              <w:rPr>
                <w:rFonts w:cs="Monotype Koufi" w:hint="cs"/>
                <w:b/>
                <w:bCs/>
                <w:color w:val="003366"/>
                <w:szCs w:val="28"/>
                <w:rtl/>
              </w:rPr>
              <w:t xml:space="preserve"> متوسط</w:t>
            </w:r>
          </w:p>
        </w:tc>
        <w:tc>
          <w:tcPr>
            <w:tcW w:w="113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003BB4" w:rsidRPr="00BC1851" w:rsidRDefault="00003BB4" w:rsidP="00003BB4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اليوم</w:t>
            </w:r>
          </w:p>
        </w:tc>
        <w:tc>
          <w:tcPr>
            <w:tcW w:w="977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003BB4" w:rsidRDefault="00003BB4" w:rsidP="00003BB4">
            <w:pPr>
              <w:tabs>
                <w:tab w:val="left" w:pos="4500"/>
              </w:tabs>
              <w:jc w:val="center"/>
              <w:rPr>
                <w:rFonts w:cs="Monotype Koufi"/>
                <w:color w:val="003366"/>
              </w:rPr>
            </w:pPr>
          </w:p>
        </w:tc>
        <w:tc>
          <w:tcPr>
            <w:tcW w:w="881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003BB4" w:rsidRDefault="00003BB4" w:rsidP="00003BB4">
            <w:pPr>
              <w:tabs>
                <w:tab w:val="left" w:pos="4500"/>
              </w:tabs>
              <w:jc w:val="center"/>
              <w:rPr>
                <w:rFonts w:cs="Monotype Koufi"/>
                <w:color w:val="003366"/>
              </w:rPr>
            </w:pPr>
          </w:p>
        </w:tc>
        <w:tc>
          <w:tcPr>
            <w:tcW w:w="1118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003BB4" w:rsidRDefault="00003BB4" w:rsidP="00003BB4">
            <w:pPr>
              <w:tabs>
                <w:tab w:val="left" w:pos="4500"/>
              </w:tabs>
              <w:jc w:val="center"/>
              <w:rPr>
                <w:rFonts w:cs="Monotype Koufi"/>
                <w:color w:val="003366"/>
              </w:rPr>
            </w:pPr>
          </w:p>
        </w:tc>
        <w:tc>
          <w:tcPr>
            <w:tcW w:w="99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003BB4" w:rsidRDefault="00003BB4" w:rsidP="00003BB4">
            <w:pPr>
              <w:tabs>
                <w:tab w:val="left" w:pos="4500"/>
              </w:tabs>
              <w:jc w:val="center"/>
              <w:rPr>
                <w:rFonts w:cs="Monotype Koufi"/>
                <w:color w:val="003366"/>
              </w:rPr>
            </w:pPr>
          </w:p>
        </w:tc>
        <w:tc>
          <w:tcPr>
            <w:tcW w:w="1652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003BB4" w:rsidRDefault="00003BB4" w:rsidP="00003BB4">
            <w:pPr>
              <w:tabs>
                <w:tab w:val="left" w:pos="4500"/>
              </w:tabs>
              <w:jc w:val="center"/>
              <w:rPr>
                <w:rFonts w:cs="Monotype Koufi"/>
                <w:color w:val="003366"/>
              </w:rPr>
            </w:pPr>
          </w:p>
        </w:tc>
      </w:tr>
      <w:tr w:rsidR="00171467" w:rsidTr="009D7DF2">
        <w:trPr>
          <w:tblHeader/>
        </w:trPr>
        <w:tc>
          <w:tcPr>
            <w:tcW w:w="2024" w:type="dxa"/>
            <w:vMerge w:val="restart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171467" w:rsidRDefault="00171467" w:rsidP="00E646FF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  <w:sz w:val="32"/>
              </w:rPr>
            </w:pPr>
            <w:r>
              <w:rPr>
                <w:rFonts w:cs="Monotype Koufi" w:hint="cs"/>
                <w:b/>
                <w:bCs/>
                <w:color w:val="003366"/>
                <w:sz w:val="32"/>
                <w:rtl/>
              </w:rPr>
              <w:t xml:space="preserve">الأهداف </w:t>
            </w:r>
            <w:proofErr w:type="spellStart"/>
            <w:r>
              <w:rPr>
                <w:rFonts w:cs="Monotype Koufi" w:hint="cs"/>
                <w:b/>
                <w:bCs/>
                <w:color w:val="003366"/>
                <w:sz w:val="32"/>
                <w:rtl/>
              </w:rPr>
              <w:t>الأجرائية</w:t>
            </w:r>
            <w:proofErr w:type="spellEnd"/>
            <w:r>
              <w:rPr>
                <w:rFonts w:cs="Monotype Koufi" w:hint="cs"/>
                <w:b/>
                <w:bCs/>
                <w:color w:val="003366"/>
                <w:sz w:val="32"/>
                <w:rtl/>
              </w:rPr>
              <w:t xml:space="preserve"> والسلوكية</w:t>
            </w:r>
          </w:p>
        </w:tc>
        <w:tc>
          <w:tcPr>
            <w:tcW w:w="4971" w:type="dxa"/>
            <w:gridSpan w:val="3"/>
            <w:vMerge w:val="restart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  <w:vAlign w:val="center"/>
          </w:tcPr>
          <w:p w:rsidR="00171467" w:rsidRPr="00F362F1" w:rsidRDefault="00171467" w:rsidP="00171467">
            <w:pPr>
              <w:numPr>
                <w:ilvl w:val="0"/>
                <w:numId w:val="29"/>
              </w:numPr>
              <w:tabs>
                <w:tab w:val="clear" w:pos="720"/>
              </w:tabs>
              <w:ind w:left="360"/>
              <w:jc w:val="lowKashida"/>
              <w:rPr>
                <w:b/>
                <w:bCs/>
                <w:color w:val="800000"/>
              </w:rPr>
            </w:pPr>
            <w:r w:rsidRPr="00F362F1">
              <w:rPr>
                <w:b/>
                <w:bCs/>
                <w:color w:val="800000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800000"/>
                <w:rtl/>
              </w:rPr>
              <w:t xml:space="preserve">يعين </w:t>
            </w:r>
            <w:r w:rsidRPr="00F362F1">
              <w:rPr>
                <w:b/>
                <w:bCs/>
                <w:color w:val="800000"/>
                <w:rtl/>
              </w:rPr>
              <w:t xml:space="preserve"> </w:t>
            </w:r>
            <w:r>
              <w:rPr>
                <w:b/>
                <w:bCs/>
                <w:color w:val="800000"/>
                <w:rtl/>
              </w:rPr>
              <w:t>الطالب</w:t>
            </w:r>
            <w:r w:rsidRPr="00F362F1">
              <w:rPr>
                <w:b/>
                <w:bCs/>
                <w:color w:val="800000"/>
                <w:rtl/>
              </w:rPr>
              <w:t xml:space="preserve"> ما الذي يقوم </w:t>
            </w:r>
            <w:proofErr w:type="spellStart"/>
            <w:r w:rsidRPr="00F362F1">
              <w:rPr>
                <w:b/>
                <w:bCs/>
                <w:color w:val="800000"/>
                <w:rtl/>
              </w:rPr>
              <w:t>به</w:t>
            </w:r>
            <w:proofErr w:type="spellEnd"/>
            <w:r w:rsidRPr="00F362F1">
              <w:rPr>
                <w:b/>
                <w:bCs/>
                <w:color w:val="800000"/>
                <w:rtl/>
              </w:rPr>
              <w:t xml:space="preserve"> الحاج في اليوم الحادي عشر وليلته</w:t>
            </w:r>
          </w:p>
          <w:p w:rsidR="00171467" w:rsidRPr="00171467" w:rsidRDefault="00171467" w:rsidP="00171467">
            <w:pPr>
              <w:numPr>
                <w:ilvl w:val="0"/>
                <w:numId w:val="29"/>
              </w:numPr>
              <w:tabs>
                <w:tab w:val="clear" w:pos="720"/>
              </w:tabs>
              <w:ind w:left="360"/>
              <w:jc w:val="lowKashida"/>
              <w:rPr>
                <w:b/>
                <w:bCs/>
                <w:color w:val="800000"/>
                <w:rtl/>
              </w:rPr>
            </w:pPr>
            <w:r w:rsidRPr="00F362F1">
              <w:rPr>
                <w:rFonts w:hint="cs"/>
                <w:b/>
                <w:bCs/>
                <w:color w:val="800000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800000"/>
                <w:rtl/>
              </w:rPr>
              <w:t>يبين</w:t>
            </w:r>
            <w:r w:rsidRPr="00F362F1">
              <w:rPr>
                <w:rFonts w:hint="cs"/>
                <w:b/>
                <w:bCs/>
                <w:color w:val="800000"/>
                <w:rtl/>
              </w:rPr>
              <w:t xml:space="preserve"> </w:t>
            </w:r>
            <w:r w:rsidRPr="00F362F1">
              <w:rPr>
                <w:b/>
                <w:bCs/>
                <w:color w:val="800000"/>
                <w:rtl/>
              </w:rPr>
              <w:t xml:space="preserve"> </w:t>
            </w:r>
            <w:r>
              <w:rPr>
                <w:b/>
                <w:bCs/>
                <w:color w:val="800000"/>
                <w:rtl/>
              </w:rPr>
              <w:t>الطالب</w:t>
            </w:r>
            <w:r w:rsidRPr="00F362F1">
              <w:rPr>
                <w:b/>
                <w:bCs/>
                <w:color w:val="800000"/>
                <w:rtl/>
              </w:rPr>
              <w:t xml:space="preserve"> صفة رمي الجمرات</w:t>
            </w:r>
          </w:p>
          <w:p w:rsidR="00171467" w:rsidRPr="00171467" w:rsidRDefault="00171467" w:rsidP="00171467">
            <w:pPr>
              <w:numPr>
                <w:ilvl w:val="0"/>
                <w:numId w:val="29"/>
              </w:numPr>
              <w:tabs>
                <w:tab w:val="clear" w:pos="720"/>
              </w:tabs>
              <w:ind w:left="360"/>
              <w:jc w:val="lowKashida"/>
              <w:rPr>
                <w:b/>
                <w:bCs/>
                <w:color w:val="800000"/>
                <w:rtl/>
              </w:rPr>
            </w:pPr>
            <w:r w:rsidRPr="00F362F1">
              <w:rPr>
                <w:b/>
                <w:bCs/>
                <w:color w:val="800000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800000"/>
                <w:rtl/>
              </w:rPr>
              <w:t>يشرح</w:t>
            </w:r>
            <w:r w:rsidRPr="00F362F1">
              <w:rPr>
                <w:rFonts w:hint="cs"/>
                <w:b/>
                <w:bCs/>
                <w:color w:val="800000"/>
                <w:rtl/>
              </w:rPr>
              <w:t xml:space="preserve"> </w:t>
            </w:r>
            <w:r w:rsidRPr="00F362F1">
              <w:rPr>
                <w:b/>
                <w:bCs/>
                <w:color w:val="800000"/>
                <w:rtl/>
              </w:rPr>
              <w:t xml:space="preserve"> </w:t>
            </w:r>
            <w:r>
              <w:rPr>
                <w:b/>
                <w:bCs/>
                <w:color w:val="800000"/>
                <w:rtl/>
              </w:rPr>
              <w:t>الطالب</w:t>
            </w:r>
            <w:r w:rsidRPr="00F362F1">
              <w:rPr>
                <w:b/>
                <w:bCs/>
                <w:color w:val="800000"/>
                <w:rtl/>
              </w:rPr>
              <w:t xml:space="preserve"> ما الذي يقوم </w:t>
            </w:r>
            <w:proofErr w:type="spellStart"/>
            <w:r w:rsidRPr="00F362F1">
              <w:rPr>
                <w:b/>
                <w:bCs/>
                <w:color w:val="800000"/>
                <w:rtl/>
              </w:rPr>
              <w:t>به</w:t>
            </w:r>
            <w:proofErr w:type="spellEnd"/>
            <w:r w:rsidRPr="00F362F1">
              <w:rPr>
                <w:b/>
                <w:bCs/>
                <w:color w:val="800000"/>
                <w:rtl/>
              </w:rPr>
              <w:t xml:space="preserve"> الحاج في اليوم الثاني عشر وليلته</w:t>
            </w:r>
          </w:p>
          <w:p w:rsidR="00171467" w:rsidRPr="00604C67" w:rsidRDefault="00171467" w:rsidP="00171467">
            <w:pPr>
              <w:rPr>
                <w:b/>
                <w:bCs/>
                <w:sz w:val="20"/>
                <w:szCs w:val="20"/>
              </w:rPr>
            </w:pPr>
            <w:r w:rsidRPr="00F362F1">
              <w:rPr>
                <w:b/>
                <w:bCs/>
                <w:color w:val="800000"/>
                <w:rtl/>
              </w:rPr>
              <w:t xml:space="preserve">أن </w:t>
            </w:r>
            <w:r>
              <w:rPr>
                <w:rFonts w:hint="cs"/>
                <w:b/>
                <w:bCs/>
                <w:color w:val="800000"/>
                <w:rtl/>
              </w:rPr>
              <w:t>يوضح</w:t>
            </w:r>
            <w:r w:rsidRPr="00F362F1">
              <w:rPr>
                <w:rFonts w:hint="cs"/>
                <w:b/>
                <w:bCs/>
                <w:color w:val="800000"/>
                <w:rtl/>
              </w:rPr>
              <w:t xml:space="preserve"> </w:t>
            </w:r>
            <w:r w:rsidRPr="00F362F1">
              <w:rPr>
                <w:b/>
                <w:bCs/>
                <w:color w:val="800000"/>
                <w:rtl/>
              </w:rPr>
              <w:t xml:space="preserve"> </w:t>
            </w:r>
            <w:r>
              <w:rPr>
                <w:b/>
                <w:bCs/>
                <w:color w:val="800000"/>
                <w:rtl/>
              </w:rPr>
              <w:t>الطالب</w:t>
            </w:r>
            <w:r w:rsidRPr="00F362F1">
              <w:rPr>
                <w:b/>
                <w:bCs/>
                <w:color w:val="800000"/>
                <w:rtl/>
              </w:rPr>
              <w:t xml:space="preserve"> </w:t>
            </w:r>
            <w:r w:rsidRPr="007B61FD">
              <w:rPr>
                <w:b/>
                <w:bCs/>
                <w:color w:val="800000"/>
                <w:rtl/>
              </w:rPr>
              <w:t>أعمال الحج في اليوم الثالث عشر</w:t>
            </w:r>
          </w:p>
          <w:p w:rsidR="00171467" w:rsidRPr="00604C67" w:rsidRDefault="00171467" w:rsidP="0092156B">
            <w:pPr>
              <w:spacing w:line="36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171467" w:rsidRPr="00BC1851" w:rsidRDefault="00171467" w:rsidP="00003BB4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التاريخ</w:t>
            </w:r>
          </w:p>
        </w:tc>
        <w:tc>
          <w:tcPr>
            <w:tcW w:w="977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Pr="00C9218B" w:rsidRDefault="00171467" w:rsidP="00003BB4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881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Pr="00C9218B" w:rsidRDefault="00171467" w:rsidP="00003BB4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Pr="00C9218B" w:rsidRDefault="00171467" w:rsidP="00003BB4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Pr="00C9218B" w:rsidRDefault="00171467" w:rsidP="00003BB4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Pr="00C9218B" w:rsidRDefault="00171467" w:rsidP="00003BB4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171467" w:rsidTr="009D7DF2">
        <w:trPr>
          <w:tblHeader/>
        </w:trPr>
        <w:tc>
          <w:tcPr>
            <w:tcW w:w="2024" w:type="dxa"/>
            <w:vMerge/>
            <w:tcBorders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171467" w:rsidRDefault="00171467" w:rsidP="00003BB4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  <w:sz w:val="32"/>
              </w:rPr>
            </w:pPr>
          </w:p>
        </w:tc>
        <w:tc>
          <w:tcPr>
            <w:tcW w:w="4971" w:type="dxa"/>
            <w:gridSpan w:val="3"/>
            <w:vMerge/>
            <w:tcBorders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Pr="009377A5" w:rsidRDefault="00171467" w:rsidP="00003BB4">
            <w:pPr>
              <w:spacing w:line="360" w:lineRule="exact"/>
              <w:rPr>
                <w:b/>
                <w:bCs/>
                <w:color w:val="0000FF"/>
                <w:rtl/>
              </w:rPr>
            </w:pPr>
          </w:p>
        </w:tc>
        <w:tc>
          <w:tcPr>
            <w:tcW w:w="113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171467" w:rsidRPr="00BC1851" w:rsidRDefault="00171467" w:rsidP="00003BB4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  <w:rtl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الحصة</w:t>
            </w:r>
          </w:p>
        </w:tc>
        <w:tc>
          <w:tcPr>
            <w:tcW w:w="977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Default="00171467" w:rsidP="00003BB4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  <w:tc>
          <w:tcPr>
            <w:tcW w:w="881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Default="00171467" w:rsidP="00003BB4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  <w:tc>
          <w:tcPr>
            <w:tcW w:w="1118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Default="00171467" w:rsidP="00003BB4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  <w:tc>
          <w:tcPr>
            <w:tcW w:w="99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Default="00171467" w:rsidP="00003BB4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  <w:tc>
          <w:tcPr>
            <w:tcW w:w="1652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171467" w:rsidRDefault="00171467" w:rsidP="00003BB4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</w:tr>
    </w:tbl>
    <w:p w:rsidR="00171467" w:rsidRPr="00870D97" w:rsidRDefault="00171467" w:rsidP="009D7DF2">
      <w:pPr>
        <w:ind w:left="1757"/>
        <w:rPr>
          <w:rtl/>
        </w:rPr>
      </w:pP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905684</wp:posOffset>
            </wp:positionH>
            <wp:positionV relativeFrom="paragraph">
              <wp:posOffset>83070</wp:posOffset>
            </wp:positionV>
            <wp:extent cx="1588077" cy="1205345"/>
            <wp:effectExtent l="1905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77" cy="120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المملكة العربية السعودية</w:t>
      </w:r>
    </w:p>
    <w:p w:rsidR="00171467" w:rsidRDefault="00171467" w:rsidP="009D7DF2">
      <w:pPr>
        <w:pStyle w:val="aa"/>
        <w:bidi/>
        <w:spacing w:before="0" w:beforeAutospacing="0" w:after="0" w:afterAutospacing="0"/>
        <w:ind w:left="1757"/>
        <w:rPr>
          <w:sz w:val="28"/>
          <w:szCs w:val="28"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وزارة التربية والتعليم</w:t>
      </w:r>
    </w:p>
    <w:p w:rsidR="00171467" w:rsidRDefault="00171467" w:rsidP="009D7DF2">
      <w:pPr>
        <w:pStyle w:val="aa"/>
        <w:bidi/>
        <w:spacing w:before="0" w:beforeAutospacing="0" w:after="0" w:afterAutospacing="0"/>
        <w:ind w:left="1757"/>
        <w:rPr>
          <w:sz w:val="28"/>
          <w:szCs w:val="28"/>
          <w:rtl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الإدارة العامة للتربية والتعليم بالرياض</w:t>
      </w:r>
    </w:p>
    <w:p w:rsidR="00171467" w:rsidRDefault="00171467" w:rsidP="009D7DF2">
      <w:pPr>
        <w:pStyle w:val="aa"/>
        <w:bidi/>
        <w:spacing w:before="0" w:beforeAutospacing="0" w:after="0" w:afterAutospacing="0"/>
        <w:ind w:left="1757"/>
        <w:rPr>
          <w:sz w:val="28"/>
          <w:szCs w:val="28"/>
          <w:rtl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 xml:space="preserve">المدرسة المتوسطة الثامنة </w:t>
      </w:r>
    </w:p>
    <w:p w:rsidR="00171467" w:rsidRDefault="00171467" w:rsidP="00171467">
      <w:pPr>
        <w:rPr>
          <w:rFonts w:ascii="Tahoma" w:hAnsi="Tahoma" w:cs="Tahoma"/>
          <w:sz w:val="28"/>
          <w:szCs w:val="28"/>
          <w:rtl/>
        </w:rPr>
      </w:pPr>
    </w:p>
    <w:p w:rsidR="002D0390" w:rsidRDefault="005958D1" w:rsidP="00003BB4">
      <w:pPr>
        <w:bidi w:val="0"/>
        <w:spacing w:after="200" w:line="276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6.6pt;margin-top:16pt;width:224.55pt;height:60.2pt;z-index:251661312" stroked="f">
            <v:textbox>
              <w:txbxContent>
                <w:p w:rsidR="00171467" w:rsidRDefault="00171467" w:rsidP="00171467">
                  <w:pPr>
                    <w:pStyle w:val="aa"/>
                    <w:bidi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>
                    <w:rPr>
                      <w:rFonts w:ascii="Calibri" w:eastAsia="+mn-ea" w:cs="Old Antic Decorative" w:hint="cs"/>
                      <w:color w:val="000000"/>
                      <w:kern w:val="24"/>
                      <w:sz w:val="40"/>
                      <w:szCs w:val="40"/>
                      <w:rtl/>
                    </w:rPr>
                    <w:t>التخطيط اليومي للدروس</w:t>
                  </w:r>
                </w:p>
                <w:p w:rsidR="00171467" w:rsidRDefault="00171467" w:rsidP="0017146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</w:p>
    <w:sectPr w:rsidR="002D0390" w:rsidSect="00FA47BA">
      <w:pgSz w:w="16838" w:h="11906" w:orient="landscape"/>
      <w:pgMar w:top="851" w:right="851" w:bottom="0" w:left="851" w:header="709" w:footer="709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08"/>
      <w:bidi/>
      <w:rtlGutter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XtManalBLack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Bay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B70"/>
    <w:multiLevelType w:val="hybridMultilevel"/>
    <w:tmpl w:val="F11EC346"/>
    <w:lvl w:ilvl="0" w:tplc="CBF4F6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00B65"/>
    <w:multiLevelType w:val="hybridMultilevel"/>
    <w:tmpl w:val="8A4884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535E2"/>
    <w:multiLevelType w:val="hybridMultilevel"/>
    <w:tmpl w:val="68C48DA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21918"/>
    <w:multiLevelType w:val="hybridMultilevel"/>
    <w:tmpl w:val="2E5A814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3D96"/>
    <w:multiLevelType w:val="hybridMultilevel"/>
    <w:tmpl w:val="B112A0A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10E2B"/>
    <w:multiLevelType w:val="hybridMultilevel"/>
    <w:tmpl w:val="621A17C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0F4CC9"/>
    <w:multiLevelType w:val="hybridMultilevel"/>
    <w:tmpl w:val="E19A8530"/>
    <w:lvl w:ilvl="0" w:tplc="A4CEF4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40837"/>
    <w:multiLevelType w:val="hybridMultilevel"/>
    <w:tmpl w:val="A328AE36"/>
    <w:lvl w:ilvl="0" w:tplc="4BEC03E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lang w:bidi="ar-EG"/>
      </w:rPr>
    </w:lvl>
    <w:lvl w:ilvl="1" w:tplc="FBE29D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lang w:bidi="ar-EG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9604C"/>
    <w:multiLevelType w:val="hybridMultilevel"/>
    <w:tmpl w:val="3CE2F95E"/>
    <w:lvl w:ilvl="0" w:tplc="0A2C8950">
      <w:start w:val="1"/>
      <w:numFmt w:val="decimal"/>
      <w:lvlText w:val="%1-"/>
      <w:lvlJc w:val="left"/>
      <w:pPr>
        <w:tabs>
          <w:tab w:val="num" w:pos="734"/>
        </w:tabs>
        <w:ind w:left="734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350A728C"/>
    <w:multiLevelType w:val="hybridMultilevel"/>
    <w:tmpl w:val="F3943D06"/>
    <w:lvl w:ilvl="0" w:tplc="221C0B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9208B"/>
    <w:multiLevelType w:val="hybridMultilevel"/>
    <w:tmpl w:val="85CA0980"/>
    <w:lvl w:ilvl="0" w:tplc="08A04A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876E0"/>
    <w:multiLevelType w:val="hybridMultilevel"/>
    <w:tmpl w:val="1C705304"/>
    <w:lvl w:ilvl="0" w:tplc="2AFC7DF8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cs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D8C7FF4">
      <w:start w:val="1"/>
      <w:numFmt w:val="decimal"/>
      <w:lvlText w:val="%3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CF050C"/>
    <w:multiLevelType w:val="hybridMultilevel"/>
    <w:tmpl w:val="0BE24444"/>
    <w:lvl w:ilvl="0" w:tplc="75CEDC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5738D"/>
    <w:multiLevelType w:val="hybridMultilevel"/>
    <w:tmpl w:val="DA9ADAE0"/>
    <w:lvl w:ilvl="0" w:tplc="EAFC568E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D2DA9"/>
    <w:multiLevelType w:val="hybridMultilevel"/>
    <w:tmpl w:val="EDCAE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B50996"/>
    <w:multiLevelType w:val="hybridMultilevel"/>
    <w:tmpl w:val="EAEE4832"/>
    <w:lvl w:ilvl="0" w:tplc="093C9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D69C3"/>
    <w:multiLevelType w:val="hybridMultilevel"/>
    <w:tmpl w:val="246468CA"/>
    <w:lvl w:ilvl="0" w:tplc="25B02692">
      <w:start w:val="1"/>
      <w:numFmt w:val="arabicAlpha"/>
      <w:lvlText w:val="%1-"/>
      <w:lvlJc w:val="left"/>
      <w:pPr>
        <w:ind w:left="720" w:hanging="360"/>
      </w:pPr>
      <w:rPr>
        <w:rFonts w:ascii="AXtManalBLack" w:cs="AXtManalBLack" w:hint="default"/>
        <w:b w:val="0"/>
        <w:color w:val="001AE6"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7817"/>
    <w:multiLevelType w:val="hybridMultilevel"/>
    <w:tmpl w:val="B58A0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E04A9"/>
    <w:multiLevelType w:val="hybridMultilevel"/>
    <w:tmpl w:val="67824790"/>
    <w:lvl w:ilvl="0" w:tplc="08528186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lBay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37F7564"/>
    <w:multiLevelType w:val="hybridMultilevel"/>
    <w:tmpl w:val="424EFE8E"/>
    <w:lvl w:ilvl="0" w:tplc="4280B898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lang w:bidi="ar-SA"/>
      </w:rPr>
    </w:lvl>
    <w:lvl w:ilvl="1" w:tplc="1BB696D2">
      <w:start w:val="1"/>
      <w:numFmt w:val="bullet"/>
      <w:lvlText w:val=""/>
      <w:lvlJc w:val="left"/>
      <w:pPr>
        <w:tabs>
          <w:tab w:val="num" w:pos="1250"/>
        </w:tabs>
        <w:ind w:left="1080" w:firstLine="0"/>
      </w:pPr>
      <w:rPr>
        <w:rFonts w:ascii="AGA Arabesque" w:hAnsi="AGA Arabesque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E364A3"/>
    <w:multiLevelType w:val="hybridMultilevel"/>
    <w:tmpl w:val="F9F49308"/>
    <w:lvl w:ilvl="0" w:tplc="11DA1B62">
      <w:start w:val="1"/>
      <w:numFmt w:val="decimal"/>
      <w:lvlText w:val="(%1)"/>
      <w:lvlJc w:val="left"/>
      <w:pPr>
        <w:tabs>
          <w:tab w:val="num" w:pos="746"/>
        </w:tabs>
        <w:ind w:left="746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1D1976"/>
    <w:multiLevelType w:val="hybridMultilevel"/>
    <w:tmpl w:val="2B3AD29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82661F1"/>
    <w:multiLevelType w:val="hybridMultilevel"/>
    <w:tmpl w:val="6802A360"/>
    <w:lvl w:ilvl="0" w:tplc="04090001">
      <w:start w:val="9"/>
      <w:numFmt w:val="bullet"/>
      <w:lvlText w:val=""/>
      <w:lvlJc w:val="left"/>
      <w:pPr>
        <w:tabs>
          <w:tab w:val="num" w:pos="583"/>
        </w:tabs>
        <w:ind w:left="58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3"/>
        </w:tabs>
        <w:ind w:left="1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3"/>
        </w:tabs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3"/>
        </w:tabs>
        <w:ind w:left="3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3"/>
        </w:tabs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3"/>
        </w:tabs>
        <w:ind w:left="5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3"/>
        </w:tabs>
        <w:ind w:left="6343" w:hanging="360"/>
      </w:pPr>
      <w:rPr>
        <w:rFonts w:ascii="Wingdings" w:hAnsi="Wingdings" w:hint="default"/>
      </w:rPr>
    </w:lvl>
  </w:abstractNum>
  <w:abstractNum w:abstractNumId="23">
    <w:nsid w:val="610C41E2"/>
    <w:multiLevelType w:val="hybridMultilevel"/>
    <w:tmpl w:val="7138EE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8A4CF6"/>
    <w:multiLevelType w:val="hybridMultilevel"/>
    <w:tmpl w:val="AC98CE86"/>
    <w:lvl w:ilvl="0" w:tplc="B684887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cs"/>
        <w:lang w:bidi="ar-SA"/>
      </w:rPr>
    </w:lvl>
    <w:lvl w:ilvl="1" w:tplc="489C13EC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  <w:color w:val="008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981EC8"/>
    <w:multiLevelType w:val="hybridMultilevel"/>
    <w:tmpl w:val="08BEE3F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26D53"/>
    <w:multiLevelType w:val="hybridMultilevel"/>
    <w:tmpl w:val="C0260BE4"/>
    <w:lvl w:ilvl="0" w:tplc="081C5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5F4B39"/>
    <w:multiLevelType w:val="hybridMultilevel"/>
    <w:tmpl w:val="EB96910E"/>
    <w:lvl w:ilvl="0" w:tplc="057A6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17DC7"/>
    <w:multiLevelType w:val="hybridMultilevel"/>
    <w:tmpl w:val="524CC59E"/>
    <w:lvl w:ilvl="0" w:tplc="B0DA419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12"/>
  </w:num>
  <w:num w:numId="5">
    <w:abstractNumId w:val="24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6"/>
  </w:num>
  <w:num w:numId="15">
    <w:abstractNumId w:val="16"/>
  </w:num>
  <w:num w:numId="16">
    <w:abstractNumId w:val="13"/>
  </w:num>
  <w:num w:numId="17">
    <w:abstractNumId w:val="4"/>
  </w:num>
  <w:num w:numId="18">
    <w:abstractNumId w:val="3"/>
  </w:num>
  <w:num w:numId="19">
    <w:abstractNumId w:val="21"/>
  </w:num>
  <w:num w:numId="20">
    <w:abstractNumId w:val="23"/>
  </w:num>
  <w:num w:numId="21">
    <w:abstractNumId w:val="14"/>
  </w:num>
  <w:num w:numId="22">
    <w:abstractNumId w:val="8"/>
  </w:num>
  <w:num w:numId="23">
    <w:abstractNumId w:val="5"/>
  </w:num>
  <w:num w:numId="24">
    <w:abstractNumId w:val="25"/>
  </w:num>
  <w:num w:numId="25">
    <w:abstractNumId w:val="19"/>
  </w:num>
  <w:num w:numId="26">
    <w:abstractNumId w:val="2"/>
  </w:num>
  <w:num w:numId="27">
    <w:abstractNumId w:val="22"/>
  </w:num>
  <w:num w:numId="28">
    <w:abstractNumId w:val="28"/>
  </w:num>
  <w:num w:numId="29">
    <w:abstractNumId w:val="1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20"/>
  <w:drawingGridHorizontalSpacing w:val="110"/>
  <w:displayHorizontalDrawingGridEvery w:val="2"/>
  <w:characterSpacingControl w:val="doNotCompress"/>
  <w:compat/>
  <w:rsids>
    <w:rsidRoot w:val="00003BB4"/>
    <w:rsid w:val="00003BB4"/>
    <w:rsid w:val="00171467"/>
    <w:rsid w:val="00323A02"/>
    <w:rsid w:val="005958D1"/>
    <w:rsid w:val="0094522D"/>
    <w:rsid w:val="009D7DF2"/>
    <w:rsid w:val="00A01D3D"/>
    <w:rsid w:val="00B51136"/>
    <w:rsid w:val="00BB62BE"/>
    <w:rsid w:val="00C500F9"/>
    <w:rsid w:val="00DB1229"/>
    <w:rsid w:val="00E36E7D"/>
    <w:rsid w:val="00E50913"/>
    <w:rsid w:val="00F21971"/>
    <w:rsid w:val="00FA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B4"/>
    <w:pPr>
      <w:ind w:left="720"/>
    </w:pPr>
  </w:style>
  <w:style w:type="paragraph" w:styleId="a4">
    <w:name w:val="Title"/>
    <w:basedOn w:val="a"/>
    <w:link w:val="Char"/>
    <w:qFormat/>
    <w:rsid w:val="00003BB4"/>
    <w:pPr>
      <w:jc w:val="center"/>
    </w:pPr>
    <w:rPr>
      <w:rFonts w:cs="Tahoma"/>
      <w:bCs/>
      <w:iCs/>
      <w:color w:val="003300"/>
      <w:szCs w:val="36"/>
    </w:rPr>
  </w:style>
  <w:style w:type="character" w:customStyle="1" w:styleId="Char">
    <w:name w:val="العنوان Char"/>
    <w:basedOn w:val="a0"/>
    <w:link w:val="a4"/>
    <w:rsid w:val="00003BB4"/>
    <w:rPr>
      <w:rFonts w:ascii="Times New Roman" w:eastAsia="Times New Roman" w:hAnsi="Times New Roman" w:cs="Tahoma"/>
      <w:bCs/>
      <w:iCs/>
      <w:color w:val="003300"/>
      <w:sz w:val="24"/>
      <w:szCs w:val="36"/>
      <w:lang w:eastAsia="ar-SA"/>
    </w:rPr>
  </w:style>
  <w:style w:type="paragraph" w:styleId="a5">
    <w:name w:val="Body Text"/>
    <w:basedOn w:val="a"/>
    <w:link w:val="Char0"/>
    <w:unhideWhenUsed/>
    <w:rsid w:val="00003BB4"/>
    <w:pPr>
      <w:jc w:val="both"/>
    </w:pPr>
    <w:rPr>
      <w:rFonts w:cs="Traditional Arabic"/>
      <w:b/>
      <w:bCs/>
      <w:sz w:val="32"/>
      <w:szCs w:val="32"/>
      <w:lang w:eastAsia="en-US"/>
    </w:rPr>
  </w:style>
  <w:style w:type="character" w:customStyle="1" w:styleId="Char0">
    <w:name w:val="نص أساسي Char"/>
    <w:basedOn w:val="a0"/>
    <w:link w:val="a5"/>
    <w:rsid w:val="00003BB4"/>
    <w:rPr>
      <w:rFonts w:ascii="Times New Roman" w:eastAsia="Times New Roman" w:hAnsi="Times New Roman" w:cs="Traditional Arabic"/>
      <w:b/>
      <w:bCs/>
      <w:sz w:val="32"/>
      <w:szCs w:val="32"/>
    </w:rPr>
  </w:style>
  <w:style w:type="paragraph" w:styleId="a6">
    <w:name w:val="Subtitle"/>
    <w:basedOn w:val="a"/>
    <w:link w:val="Char1"/>
    <w:qFormat/>
    <w:rsid w:val="00003BB4"/>
    <w:rPr>
      <w:rFonts w:cs="Arial"/>
      <w:b/>
      <w:bCs/>
      <w:noProof/>
      <w:sz w:val="20"/>
      <w:szCs w:val="32"/>
    </w:rPr>
  </w:style>
  <w:style w:type="character" w:customStyle="1" w:styleId="Char1">
    <w:name w:val="عنوان فرعي Char"/>
    <w:basedOn w:val="a0"/>
    <w:link w:val="a6"/>
    <w:rsid w:val="00003BB4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7">
    <w:name w:val="header"/>
    <w:basedOn w:val="a"/>
    <w:link w:val="Char2"/>
    <w:uiPriority w:val="99"/>
    <w:semiHidden/>
    <w:unhideWhenUsed/>
    <w:rsid w:val="00003BB4"/>
    <w:pPr>
      <w:tabs>
        <w:tab w:val="center" w:pos="4153"/>
        <w:tab w:val="right" w:pos="8306"/>
      </w:tabs>
    </w:pPr>
  </w:style>
  <w:style w:type="character" w:customStyle="1" w:styleId="Char2">
    <w:name w:val="رأس صفحة Char"/>
    <w:basedOn w:val="a0"/>
    <w:link w:val="a7"/>
    <w:uiPriority w:val="99"/>
    <w:semiHidden/>
    <w:rsid w:val="00003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Char3"/>
    <w:uiPriority w:val="99"/>
    <w:semiHidden/>
    <w:unhideWhenUsed/>
    <w:rsid w:val="00003BB4"/>
    <w:pPr>
      <w:tabs>
        <w:tab w:val="center" w:pos="4153"/>
        <w:tab w:val="right" w:pos="8306"/>
      </w:tabs>
    </w:pPr>
  </w:style>
  <w:style w:type="character" w:customStyle="1" w:styleId="Char3">
    <w:name w:val="تذييل صفحة Char"/>
    <w:basedOn w:val="a0"/>
    <w:link w:val="a8"/>
    <w:uiPriority w:val="99"/>
    <w:semiHidden/>
    <w:rsid w:val="00003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Char4"/>
    <w:uiPriority w:val="99"/>
    <w:semiHidden/>
    <w:unhideWhenUsed/>
    <w:rsid w:val="00003BB4"/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9"/>
    <w:uiPriority w:val="99"/>
    <w:semiHidden/>
    <w:rsid w:val="00003BB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semiHidden/>
    <w:unhideWhenUsed/>
    <w:rsid w:val="00171467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2016-01-30T11:09:00Z</cp:lastPrinted>
  <dcterms:created xsi:type="dcterms:W3CDTF">2016-01-30T06:27:00Z</dcterms:created>
  <dcterms:modified xsi:type="dcterms:W3CDTF">2016-01-30T11:10:00Z</dcterms:modified>
</cp:coreProperties>
</file>