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4E5B40" w:rsidRDefault="00D45939" w:rsidP="00D45939">
      <w:pPr>
        <w:tabs>
          <w:tab w:val="left" w:pos="1631"/>
        </w:tabs>
        <w:spacing w:after="0" w:line="240" w:lineRule="auto"/>
        <w:rPr>
          <w:rFonts w:eastAsia="Times New Roman"/>
          <w:rtl/>
          <w:lang w:eastAsia="ar-SA"/>
        </w:rPr>
      </w:pPr>
      <w:r w:rsidRPr="00D45939">
        <w:rPr>
          <w:rFonts w:eastAsia="Times New Roman"/>
          <w:rtl/>
          <w:lang w:eastAsia="ar-SA"/>
        </w:rPr>
        <w:br w:type="page"/>
      </w:r>
    </w:p>
    <w:p w:rsidR="004E5B40" w:rsidRDefault="004E5B40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4E5B40" w:rsidRDefault="004E5B40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tbl>
      <w:tblPr>
        <w:tblOverlap w:val="never"/>
        <w:bidiVisual/>
        <w:tblW w:w="4844" w:type="pct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ayout w:type="fixed"/>
        <w:tblLook w:val="04A0" w:firstRow="1" w:lastRow="0" w:firstColumn="1" w:lastColumn="0" w:noHBand="0" w:noVBand="1"/>
      </w:tblPr>
      <w:tblGrid>
        <w:gridCol w:w="9216"/>
        <w:gridCol w:w="2647"/>
        <w:gridCol w:w="2465"/>
        <w:gridCol w:w="1095"/>
      </w:tblGrid>
      <w:tr w:rsidR="004E5B40">
        <w:trPr>
          <w:trHeight w:val="407"/>
        </w:trPr>
        <w:tc>
          <w:tcPr>
            <w:tcW w:w="2988" w:type="pct"/>
            <w:vMerge w:val="restart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  <w:sz w:val="26"/>
                <w:szCs w:val="26"/>
              </w:rPr>
            </w:pPr>
            <w:r w:rsidRPr="00FA284C">
              <w:rPr>
                <w:b/>
                <w:bCs/>
                <w:color w:val="993366"/>
                <w:sz w:val="28"/>
                <w:szCs w:val="28"/>
              </w:rPr>
              <w:t xml:space="preserve">Distribution of the 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syllabus 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52F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54D9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Get Ready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54D9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57" w:type="pct"/>
            <w:gridSpan w:val="2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55" w:type="pct"/>
            <w:vMerge w:val="restart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  <w:r w:rsidRPr="00DC2A32">
              <w:rPr>
                <w:b/>
                <w:bCs/>
                <w:color w:val="993366"/>
              </w:rPr>
              <w:t>WEEKS</w:t>
            </w:r>
          </w:p>
        </w:tc>
      </w:tr>
      <w:tr w:rsidR="004E5B40">
        <w:trPr>
          <w:trHeight w:val="359"/>
        </w:trPr>
        <w:tc>
          <w:tcPr>
            <w:tcW w:w="2988" w:type="pct"/>
            <w:vMerge/>
            <w:shd w:val="clear" w:color="auto" w:fill="FFE7FF"/>
            <w:vAlign w:val="center"/>
          </w:tcPr>
          <w:p w:rsidR="004E5B40" w:rsidRDefault="004E5B40">
            <w:pPr>
              <w:spacing w:after="0" w:line="240" w:lineRule="auto"/>
              <w:suppressOverlap/>
              <w:rPr>
                <w:b/>
                <w:bCs/>
                <w:color w:val="993366"/>
              </w:rPr>
            </w:pPr>
          </w:p>
        </w:tc>
        <w:tc>
          <w:tcPr>
            <w:tcW w:w="858" w:type="pct"/>
            <w:shd w:val="clear" w:color="auto" w:fill="FFE7FF"/>
          </w:tcPr>
          <w:p w:rsidR="004E5B40" w:rsidRDefault="006F0324">
            <w:pPr>
              <w:pStyle w:val="a4"/>
              <w:suppressOverlap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99" w:type="pct"/>
            <w:shd w:val="clear" w:color="auto" w:fill="FFE7FF"/>
          </w:tcPr>
          <w:p w:rsidR="004E5B40" w:rsidRDefault="006F0324">
            <w:pPr>
              <w:pStyle w:val="a4"/>
              <w:suppressOverlap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355" w:type="pct"/>
            <w:vMerge/>
            <w:shd w:val="clear" w:color="auto" w:fill="FFE7FF"/>
          </w:tcPr>
          <w:p w:rsidR="004E5B40" w:rsidRDefault="004E5B40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</w:p>
        </w:tc>
      </w:tr>
      <w:tr w:rsidR="004E5B40">
        <w:trPr>
          <w:trHeight w:val="393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1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5B40">
        <w:trPr>
          <w:trHeight w:val="535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1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2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2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3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E5B40">
        <w:trPr>
          <w:trHeight w:val="43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3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E5B40">
        <w:trPr>
          <w:trHeight w:val="248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4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5B40">
        <w:trPr>
          <w:trHeight w:val="413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4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E5B40">
        <w:trPr>
          <w:trHeight w:val="294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5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E5B40">
        <w:trPr>
          <w:trHeight w:val="35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5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6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E5B40">
        <w:trPr>
          <w:trHeight w:val="27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6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E5B40">
        <w:trPr>
          <w:trHeight w:val="47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7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E5B40">
        <w:trPr>
          <w:trHeight w:val="380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7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E5B40">
        <w:trPr>
          <w:trHeight w:val="41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8</w:t>
            </w:r>
          </w:p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8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B40">
        <w:trPr>
          <w:trHeight w:val="35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>
              <w:rPr>
                <w:b/>
                <w:bCs/>
                <w:color w:val="00B0F0"/>
                <w:sz w:val="30"/>
                <w:szCs w:val="30"/>
              </w:rPr>
              <w:t>The Exams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E5B40">
        <w:trPr>
          <w:trHeight w:val="35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>
              <w:rPr>
                <w:b/>
                <w:bCs/>
                <w:color w:val="00B0F0"/>
                <w:sz w:val="30"/>
                <w:szCs w:val="30"/>
              </w:rPr>
              <w:t>The Exams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17-18</w:t>
            </w:r>
          </w:p>
        </w:tc>
      </w:tr>
    </w:tbl>
    <w:p w:rsidR="004E5B40" w:rsidRDefault="004E5B4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ar-SA"/>
        </w:rPr>
      </w:pPr>
    </w:p>
    <w:p w:rsidR="004E5B40" w:rsidRDefault="004E5B40">
      <w:pPr>
        <w:bidi w:val="0"/>
        <w:spacing w:after="40" w:line="240" w:lineRule="auto"/>
        <w:jc w:val="center"/>
        <w:rPr>
          <w:rFonts w:ascii="Arial" w:eastAsia="Times New Roman" w:hAnsi="Arial"/>
          <w:b/>
          <w:bCs/>
          <w:noProof/>
          <w:color w:val="C00000"/>
          <w:sz w:val="36"/>
          <w:szCs w:val="36"/>
          <w:lang w:eastAsia="ar-SA"/>
        </w:rPr>
      </w:pPr>
    </w:p>
    <w:p w:rsidR="004E5B40" w:rsidRDefault="004E5B40">
      <w:pPr>
        <w:rPr>
          <w:rtl/>
        </w:rPr>
      </w:pPr>
    </w:p>
    <w:sectPr w:rsidR="004E5B40" w:rsidSect="00D4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567" w:bottom="284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F6" w:rsidRDefault="00C32AF6">
      <w:pPr>
        <w:spacing w:after="0" w:line="240" w:lineRule="auto"/>
      </w:pPr>
      <w:r>
        <w:separator/>
      </w:r>
    </w:p>
  </w:endnote>
  <w:endnote w:type="continuationSeparator" w:id="0">
    <w:p w:rsidR="00C32AF6" w:rsidRDefault="00C3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SoftPro-Medium">
    <w:altName w:val="Arial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45" w:rsidRDefault="002044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40" w:rsidRPr="00204445" w:rsidRDefault="004E5B40" w:rsidP="00204445">
    <w:pPr>
      <w:pStyle w:val="a3"/>
      <w:rPr>
        <w:rtl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45" w:rsidRDefault="002044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F6" w:rsidRDefault="00C32AF6">
      <w:pPr>
        <w:spacing w:after="0" w:line="240" w:lineRule="auto"/>
      </w:pPr>
      <w:r>
        <w:separator/>
      </w:r>
    </w:p>
  </w:footnote>
  <w:footnote w:type="continuationSeparator" w:id="0">
    <w:p w:rsidR="00C32AF6" w:rsidRDefault="00C3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45" w:rsidRDefault="002044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39" w:rsidRPr="00204445" w:rsidRDefault="00D45939" w:rsidP="002044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45" w:rsidRDefault="002044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7E2CED8"/>
    <w:lvl w:ilvl="0" w:tplc="A43E812A">
      <w:start w:val="1"/>
      <w:numFmt w:val="decimal"/>
      <w:lvlText w:val="%1- "/>
      <w:lvlJc w:val="left"/>
      <w:pPr>
        <w:ind w:left="786" w:hanging="360"/>
      </w:pPr>
      <w:rPr>
        <w:rFonts w:hint="default"/>
        <w:color w:val="984806"/>
      </w:rPr>
    </w:lvl>
    <w:lvl w:ilvl="1" w:tplc="04010019" w:tentative="1">
      <w:start w:val="1"/>
      <w:numFmt w:val="lowerLetter"/>
      <w:lvlText w:val="%2."/>
      <w:lvlJc w:val="left"/>
      <w:pPr>
        <w:tabs>
          <w:tab w:val="left" w:pos="1506"/>
        </w:tabs>
        <w:ind w:left="1506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left" w:pos="2226"/>
        </w:tabs>
        <w:ind w:left="2226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left" w:pos="2946"/>
        </w:tabs>
        <w:ind w:left="2946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left" w:pos="3666"/>
        </w:tabs>
        <w:ind w:left="3666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left" w:pos="4386"/>
        </w:tabs>
        <w:ind w:left="4386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left" w:pos="5106"/>
        </w:tabs>
        <w:ind w:left="5106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left" w:pos="5826"/>
        </w:tabs>
        <w:ind w:left="5826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left" w:pos="6546"/>
        </w:tabs>
        <w:ind w:left="6546" w:right="6480" w:hanging="180"/>
      </w:pPr>
    </w:lvl>
  </w:abstractNum>
  <w:abstractNum w:abstractNumId="2" w15:restartNumberingAfterBreak="0">
    <w:nsid w:val="00000003"/>
    <w:multiLevelType w:val="multilevel"/>
    <w:tmpl w:val="41FCB856"/>
    <w:lvl w:ilvl="0">
      <w:start w:val="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F01E52F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E3637C8"/>
    <w:lvl w:ilvl="0" w:tplc="F9444114">
      <w:start w:val="1"/>
      <w:numFmt w:val="decimal"/>
      <w:lvlText w:val="%1."/>
      <w:lvlJc w:val="left"/>
      <w:pPr>
        <w:ind w:left="720" w:hanging="360"/>
      </w:pPr>
      <w:rPr>
        <w:color w:val="984806"/>
      </w:rPr>
    </w:lvl>
    <w:lvl w:ilvl="1" w:tplc="F9444114">
      <w:start w:val="1"/>
      <w:numFmt w:val="decimal"/>
      <w:lvlText w:val="%2."/>
      <w:lvlJc w:val="left"/>
      <w:pPr>
        <w:ind w:left="1440" w:hanging="360"/>
      </w:pPr>
      <w:rPr>
        <w:color w:val="984806"/>
      </w:rPr>
    </w:lvl>
    <w:lvl w:ilvl="2" w:tplc="6FF4402C">
      <w:start w:val="3"/>
      <w:numFmt w:val="decimal"/>
      <w:lvlText w:val="%3"/>
      <w:lvlJc w:val="left"/>
      <w:pPr>
        <w:ind w:left="2340" w:hanging="360"/>
      </w:pPr>
      <w:rPr>
        <w:rFonts w:ascii="WinSoftPro-Medium" w:eastAsia="SimSun" w:hAnsi="WinSoftPro-Medium" w:cs="WinSoftPro-Medium" w:hint="default"/>
        <w:color w:val="FF00FF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02EA4E2"/>
    <w:lvl w:ilvl="0" w:tplc="5AC6E360">
      <w:start w:val="2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DA88DD8"/>
    <w:lvl w:ilvl="0" w:tplc="3E64EF24">
      <w:numFmt w:val="bullet"/>
      <w:lvlText w:val="•"/>
      <w:lvlJc w:val="left"/>
      <w:pPr>
        <w:ind w:left="1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2222652"/>
    <w:lvl w:ilvl="0" w:tplc="3E64EF24">
      <w:numFmt w:val="bullet"/>
      <w:lvlText w:val="•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A46FA50"/>
    <w:lvl w:ilvl="0" w:tplc="30E29C52">
      <w:numFmt w:val="bullet"/>
      <w:lvlText w:val="•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1556D5DE"/>
    <w:lvl w:ilvl="0">
      <w:start w:val="1"/>
      <w:numFmt w:val="decimal"/>
      <w:lvlText w:val="%1- "/>
      <w:lvlJc w:val="left"/>
      <w:pPr>
        <w:tabs>
          <w:tab w:val="left" w:pos="720"/>
        </w:tabs>
        <w:ind w:left="720" w:hanging="360"/>
      </w:pPr>
      <w:rPr>
        <w:rFonts w:hint="default"/>
        <w:color w:val="984806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780A94D8"/>
    <w:lvl w:ilvl="0" w:tplc="94CCEBFE">
      <w:numFmt w:val="bullet"/>
      <w:suff w:val="space"/>
      <w:lvlText w:val="•"/>
      <w:lvlJc w:val="left"/>
      <w:pPr>
        <w:ind w:left="134" w:hanging="134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57C5572"/>
    <w:lvl w:ilvl="0" w:tplc="F9444114">
      <w:start w:val="1"/>
      <w:numFmt w:val="decimal"/>
      <w:lvlText w:val="%1."/>
      <w:lvlJc w:val="left"/>
      <w:pPr>
        <w:ind w:left="720" w:hanging="360"/>
      </w:pPr>
      <w:rPr>
        <w:color w:val="984806"/>
      </w:rPr>
    </w:lvl>
    <w:lvl w:ilvl="1" w:tplc="A43E812A">
      <w:start w:val="1"/>
      <w:numFmt w:val="decimal"/>
      <w:lvlText w:val="%2- "/>
      <w:lvlJc w:val="left"/>
      <w:pPr>
        <w:ind w:left="1440" w:hanging="360"/>
      </w:pPr>
      <w:rPr>
        <w:rFonts w:hint="default"/>
        <w:color w:val="98480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5024F10E"/>
    <w:lvl w:ilvl="0" w:tplc="6434B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0848D48"/>
    <w:lvl w:ilvl="0" w:tplc="C4AEF442">
      <w:start w:val="15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CEE47A70"/>
    <w:lvl w:ilvl="0" w:tplc="AA76E3FA">
      <w:start w:val="17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BFA80834"/>
    <w:lvl w:ilvl="0" w:tplc="18C803F8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9D0E414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D387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CB642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  <w:color w:val="984806"/>
      </w:rPr>
    </w:lvl>
    <w:lvl w:ilvl="3" w:tplc="2E5E3A1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C7F0DB2A"/>
    <w:lvl w:ilvl="0" w:tplc="01FEEA5C">
      <w:numFmt w:val="bullet"/>
      <w:suff w:val="space"/>
      <w:lvlText w:val="•"/>
      <w:lvlJc w:val="left"/>
      <w:pPr>
        <w:ind w:left="134" w:hanging="13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AA01514"/>
    <w:lvl w:ilvl="0" w:tplc="F714468E">
      <w:start w:val="1"/>
      <w:numFmt w:val="upperLetter"/>
      <w:lvlText w:val="%1."/>
      <w:lvlJc w:val="left"/>
      <w:pPr>
        <w:ind w:left="2340" w:hanging="360"/>
      </w:pPr>
      <w:rPr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00000015"/>
    <w:multiLevelType w:val="hybridMultilevel"/>
    <w:tmpl w:val="278EB660"/>
    <w:lvl w:ilvl="0" w:tplc="00C0168A">
      <w:start w:val="1"/>
      <w:numFmt w:val="bullet"/>
      <w:suff w:val="space"/>
      <w:lvlText w:val=""/>
      <w:lvlJc w:val="left"/>
      <w:pPr>
        <w:ind w:left="227" w:hanging="227"/>
      </w:pPr>
      <w:rPr>
        <w:rFonts w:ascii="Wingdings" w:hAnsi="Wingdings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6"/>
    <w:multiLevelType w:val="hybridMultilevel"/>
    <w:tmpl w:val="2F94CD38"/>
    <w:lvl w:ilvl="0" w:tplc="9D240FD8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DD45F7A"/>
    <w:lvl w:ilvl="0" w:tplc="285A63F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59F6A0AC"/>
    <w:lvl w:ilvl="0" w:tplc="48EAC706">
      <w:start w:val="9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D0BEA532"/>
    <w:lvl w:ilvl="0" w:tplc="A86A7F8E">
      <w:start w:val="19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E9C23EE8"/>
    <w:lvl w:ilvl="0" w:tplc="9D240FD8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7CAC5568"/>
    <w:lvl w:ilvl="0" w:tplc="D398F470">
      <w:start w:val="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EA94C412"/>
    <w:lvl w:ilvl="0" w:tplc="3A9CF3B6">
      <w:start w:val="1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6BBC8AB0"/>
    <w:lvl w:ilvl="0" w:tplc="0D304684">
      <w:start w:val="5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F2B0D390"/>
    <w:lvl w:ilvl="0" w:tplc="9006B114">
      <w:start w:val="1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958C8B42"/>
    <w:lvl w:ilvl="0" w:tplc="A43E812A">
      <w:start w:val="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93FCBA6C"/>
    <w:lvl w:ilvl="0" w:tplc="18C803F8">
      <w:start w:val="1"/>
      <w:numFmt w:val="bullet"/>
      <w:suff w:val="space"/>
      <w:lvlText w:val=""/>
      <w:lvlJc w:val="left"/>
      <w:pPr>
        <w:ind w:left="5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3C46A338"/>
    <w:lvl w:ilvl="0" w:tplc="B1C42B88">
      <w:start w:val="7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92A0F"/>
    <w:multiLevelType w:val="hybridMultilevel"/>
    <w:tmpl w:val="4F1E84CC"/>
    <w:lvl w:ilvl="0" w:tplc="922E7E58">
      <w:start w:val="2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6"/>
  </w:num>
  <w:num w:numId="5">
    <w:abstractNumId w:val="15"/>
  </w:num>
  <w:num w:numId="6">
    <w:abstractNumId w:val="17"/>
  </w:num>
  <w:num w:numId="7">
    <w:abstractNumId w:val="14"/>
  </w:num>
  <w:num w:numId="8">
    <w:abstractNumId w:val="28"/>
  </w:num>
  <w:num w:numId="9">
    <w:abstractNumId w:val="13"/>
  </w:num>
  <w:num w:numId="10">
    <w:abstractNumId w:val="11"/>
  </w:num>
  <w:num w:numId="11">
    <w:abstractNumId w:val="1"/>
  </w:num>
  <w:num w:numId="12">
    <w:abstractNumId w:val="33"/>
  </w:num>
  <w:num w:numId="13">
    <w:abstractNumId w:val="32"/>
  </w:num>
  <w:num w:numId="14">
    <w:abstractNumId w:val="19"/>
  </w:num>
  <w:num w:numId="15">
    <w:abstractNumId w:val="7"/>
  </w:num>
  <w:num w:numId="16">
    <w:abstractNumId w:val="29"/>
  </w:num>
  <w:num w:numId="17">
    <w:abstractNumId w:val="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27"/>
  </w:num>
  <w:num w:numId="22">
    <w:abstractNumId w:val="24"/>
  </w:num>
  <w:num w:numId="23">
    <w:abstractNumId w:val="10"/>
  </w:num>
  <w:num w:numId="24">
    <w:abstractNumId w:val="6"/>
  </w:num>
  <w:num w:numId="25">
    <w:abstractNumId w:val="18"/>
  </w:num>
  <w:num w:numId="26">
    <w:abstractNumId w:val="25"/>
  </w:num>
  <w:num w:numId="27">
    <w:abstractNumId w:val="21"/>
  </w:num>
  <w:num w:numId="28">
    <w:abstractNumId w:val="31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26"/>
  </w:num>
  <w:num w:numId="33">
    <w:abstractNumId w:val="22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B40"/>
    <w:rsid w:val="00204445"/>
    <w:rsid w:val="004E5B40"/>
    <w:rsid w:val="006F0324"/>
    <w:rsid w:val="00C32AF6"/>
    <w:rsid w:val="00D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F9CD3-46D1-4D58-A606-1ABFDDF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basedOn w:val="a0"/>
    <w:link w:val="a3"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العنوان Char"/>
    <w:link w:val="a4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4">
    <w:name w:val="Title"/>
    <w:basedOn w:val="a"/>
    <w:link w:val="Char0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5">
    <w:name w:val="Normal (Web)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رأس الصفحة Char"/>
    <w:basedOn w:val="a0"/>
    <w:link w:val="a6"/>
    <w:uiPriority w:val="99"/>
  </w:style>
  <w:style w:type="paragraph" w:styleId="a6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LifeMooN</dc:creator>
  <cp:lastModifiedBy>شدوان الامين</cp:lastModifiedBy>
  <cp:revision>227</cp:revision>
  <dcterms:created xsi:type="dcterms:W3CDTF">2015-05-10T20:10:00Z</dcterms:created>
  <dcterms:modified xsi:type="dcterms:W3CDTF">2020-01-03T12:19:00Z</dcterms:modified>
</cp:coreProperties>
</file>