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44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73"/>
        <w:gridCol w:w="2778"/>
        <w:gridCol w:w="3144"/>
        <w:gridCol w:w="2775"/>
        <w:gridCol w:w="2959"/>
      </w:tblGrid>
      <w:tr w:rsidR="006A3C92" w:rsidRPr="006A3C92" w:rsidTr="006A3C92">
        <w:trPr>
          <w:trHeight w:val="835"/>
          <w:jc w:val="center"/>
        </w:trPr>
        <w:tc>
          <w:tcPr>
            <w:tcW w:w="2773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التهيئة</w:t>
            </w:r>
          </w:p>
        </w:tc>
        <w:tc>
          <w:tcPr>
            <w:tcW w:w="2778" w:type="dxa"/>
            <w:tcBorders>
              <w:top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استراتيجيات التدريس</w:t>
            </w: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الحديثة</w:t>
            </w:r>
          </w:p>
        </w:tc>
        <w:tc>
          <w:tcPr>
            <w:tcW w:w="3144" w:type="dxa"/>
            <w:tcBorders>
              <w:top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الوسائل التعليمية</w:t>
            </w:r>
          </w:p>
        </w:tc>
        <w:tc>
          <w:tcPr>
            <w:tcW w:w="2775" w:type="dxa"/>
            <w:tcBorders>
              <w:top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مهارات التفكير</w:t>
            </w:r>
          </w:p>
        </w:tc>
        <w:tc>
          <w:tcPr>
            <w:tcW w:w="2959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6A3C92" w:rsidRPr="006A3C92" w:rsidRDefault="006A3C92" w:rsidP="006A3C92">
            <w:pPr>
              <w:jc w:val="center"/>
              <w:rPr>
                <w:rFonts w:cs="Traditional Arabic"/>
                <w:b/>
                <w:bCs/>
                <w:color w:val="FF000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أساليب التقويم</w:t>
            </w: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 w:rsidRPr="006A3C92">
              <w:rPr>
                <w:rFonts w:cs="Traditional Arabic" w:hint="cs"/>
                <w:b/>
                <w:bCs/>
                <w:color w:val="FF0000"/>
                <w:rtl/>
              </w:rPr>
              <w:t>وأدواته</w:t>
            </w:r>
          </w:p>
        </w:tc>
      </w:tr>
      <w:tr w:rsidR="006A3C92" w:rsidRPr="006A3C92" w:rsidTr="006A3C92">
        <w:trPr>
          <w:trHeight w:val="2850"/>
          <w:jc w:val="center"/>
        </w:trPr>
        <w:tc>
          <w:tcPr>
            <w:tcW w:w="2773" w:type="dxa"/>
            <w:vMerge w:val="restart"/>
            <w:tcBorders>
              <w:left w:val="double" w:sz="2" w:space="0" w:color="auto"/>
            </w:tcBorders>
          </w:tcPr>
          <w:p w:rsidR="006A3C92" w:rsidRPr="006A3C92" w:rsidRDefault="00073BFD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نشاط رقم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حدت واقعي  قصة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طرح مشكلة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قراءة نص من مرجع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عرض صور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مشاهدة فيلم تعليمي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مدخل تاريخي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أخرى :</w:t>
            </w: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  <w:p w:rsidR="006A3C92" w:rsidRPr="006A3C92" w:rsidRDefault="006A3C92" w:rsidP="006A3C92">
            <w:pPr>
              <w:spacing w:line="360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778" w:type="dxa"/>
            <w:vMerge w:val="restart"/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الحوار والمناقشة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حل المشكلات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التعلم التعاوني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الاستكشاف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الاستقصاء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تمثيل الأدوار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القصة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الخرائط الذهنية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التعلم باللعب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أخرى :</w:t>
            </w:r>
          </w:p>
        </w:tc>
        <w:tc>
          <w:tcPr>
            <w:tcW w:w="3144" w:type="dxa"/>
            <w:vMerge w:val="restart"/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Default="004C76F3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كتاب الطالب / كتاب الن</w:t>
            </w:r>
            <w:r w:rsid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شاط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أجهزة العرض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شفافيات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جهاز تسجيل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مراجع ، صحف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مجسمات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عينات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لوحات ورسومات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فيلم تعليمي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أخرى :</w:t>
            </w:r>
          </w:p>
        </w:tc>
        <w:tc>
          <w:tcPr>
            <w:tcW w:w="2775" w:type="dxa"/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00B050"/>
                <w:rtl/>
              </w:rPr>
              <w:t>عمليات العلم الأساسية :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الملاحظة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التصنيف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القياس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الاستنتاج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علاقات الأرقام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أخرى :</w:t>
            </w:r>
          </w:p>
        </w:tc>
        <w:tc>
          <w:tcPr>
            <w:tcW w:w="2959" w:type="dxa"/>
            <w:vMerge w:val="restart"/>
            <w:tcBorders>
              <w:right w:val="double" w:sz="2" w:space="0" w:color="auto"/>
            </w:tcBorders>
          </w:tcPr>
          <w:p w:rsidR="006A3C92" w:rsidRPr="006A3C92" w:rsidRDefault="006A3C92" w:rsidP="006A3C92">
            <w:pPr>
              <w:spacing w:line="360" w:lineRule="auto"/>
              <w:ind w:left="360"/>
              <w:rPr>
                <w:rFonts w:cs="Traditional Arabic"/>
                <w:b/>
                <w:bCs/>
                <w:sz w:val="20"/>
                <w:szCs w:val="20"/>
              </w:rPr>
            </w:pP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التقويم المعتمد على الأداء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التواصل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الملاحظة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سلم التقدير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الشطب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الأسئلة والأجوبة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أخرى :</w:t>
            </w:r>
          </w:p>
        </w:tc>
      </w:tr>
      <w:tr w:rsidR="006A3C92" w:rsidRPr="006A3C92" w:rsidTr="006A3C92">
        <w:trPr>
          <w:trHeight w:val="2441"/>
          <w:jc w:val="center"/>
        </w:trPr>
        <w:tc>
          <w:tcPr>
            <w:tcW w:w="2773" w:type="dxa"/>
            <w:vMerge/>
            <w:tcBorders>
              <w:left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8" w:type="dxa"/>
            <w:vMerge/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4" w:type="dxa"/>
            <w:vMerge/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00B050"/>
                <w:rtl/>
              </w:rPr>
              <w:t>عمليات التفكير الإبداعي: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الطلاقة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المرونة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الأصالة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العصف الذهني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أخرى :</w:t>
            </w:r>
          </w:p>
        </w:tc>
        <w:tc>
          <w:tcPr>
            <w:tcW w:w="2959" w:type="dxa"/>
            <w:vMerge/>
            <w:tcBorders>
              <w:right w:val="double" w:sz="2" w:space="0" w:color="auto"/>
            </w:tcBorders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  <w:tr w:rsidR="006A3C92" w:rsidRPr="006A3C92" w:rsidTr="006A3C92">
        <w:trPr>
          <w:trHeight w:val="1935"/>
          <w:jc w:val="center"/>
        </w:trPr>
        <w:tc>
          <w:tcPr>
            <w:tcW w:w="2773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8" w:type="dxa"/>
            <w:vMerge/>
            <w:tcBorders>
              <w:bottom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4" w:type="dxa"/>
            <w:vMerge/>
            <w:tcBorders>
              <w:bottom w:val="double" w:sz="2" w:space="0" w:color="auto"/>
            </w:tcBorders>
          </w:tcPr>
          <w:p w:rsidR="006A3C92" w:rsidRPr="006A3C92" w:rsidRDefault="006A3C92" w:rsidP="006A3C92">
            <w:pPr>
              <w:pStyle w:val="a4"/>
              <w:numPr>
                <w:ilvl w:val="0"/>
                <w:numId w:val="1"/>
              </w:num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5" w:type="dxa"/>
            <w:tcBorders>
              <w:bottom w:val="double" w:sz="2" w:space="0" w:color="auto"/>
            </w:tcBorders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color w:val="00B050"/>
                <w:rtl/>
              </w:rPr>
            </w:pPr>
            <w:r w:rsidRPr="006A3C92">
              <w:rPr>
                <w:rFonts w:cs="Traditional Arabic" w:hint="cs"/>
                <w:b/>
                <w:bCs/>
                <w:color w:val="00B050"/>
                <w:rtl/>
              </w:rPr>
              <w:t>التفكير الناقد :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مهارة تحديد الأولويات .</w:t>
            </w:r>
          </w:p>
          <w:p w:rsidR="006A3C92" w:rsidRPr="006A3C92" w:rsidRDefault="006A3C92" w:rsidP="006A3C9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A3C9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مهارة التمييز بين المعلومات </w:t>
            </w:r>
          </w:p>
        </w:tc>
        <w:tc>
          <w:tcPr>
            <w:tcW w:w="2959" w:type="dxa"/>
            <w:vMerge/>
            <w:tcBorders>
              <w:bottom w:val="double" w:sz="2" w:space="0" w:color="auto"/>
              <w:right w:val="double" w:sz="2" w:space="0" w:color="auto"/>
            </w:tcBorders>
          </w:tcPr>
          <w:p w:rsidR="006A3C92" w:rsidRPr="006A3C92" w:rsidRDefault="006A3C92" w:rsidP="006A3C92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</w:p>
        </w:tc>
      </w:tr>
    </w:tbl>
    <w:p w:rsidR="006D541A" w:rsidRPr="006A3C92" w:rsidRDefault="006D541A" w:rsidP="006A3C92"/>
    <w:sectPr w:rsidR="006D541A" w:rsidRPr="006A3C92" w:rsidSect="006A3C92">
      <w:pgSz w:w="16838" w:h="11906" w:orient="landscape"/>
      <w:pgMar w:top="1134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D26"/>
    <w:multiLevelType w:val="hybridMultilevel"/>
    <w:tmpl w:val="CF0A5086"/>
    <w:lvl w:ilvl="0" w:tplc="4B7A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4253"/>
    <w:multiLevelType w:val="hybridMultilevel"/>
    <w:tmpl w:val="D6204A0A"/>
    <w:lvl w:ilvl="0" w:tplc="4B7A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A5E87"/>
    <w:multiLevelType w:val="hybridMultilevel"/>
    <w:tmpl w:val="7A42B5CA"/>
    <w:lvl w:ilvl="0" w:tplc="4B7AE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4550D"/>
    <w:rsid w:val="00073BFD"/>
    <w:rsid w:val="000E3B75"/>
    <w:rsid w:val="0010753A"/>
    <w:rsid w:val="001548D8"/>
    <w:rsid w:val="0044550D"/>
    <w:rsid w:val="004C76F3"/>
    <w:rsid w:val="006724BA"/>
    <w:rsid w:val="006A3C92"/>
    <w:rsid w:val="006D541A"/>
    <w:rsid w:val="00760714"/>
    <w:rsid w:val="00787210"/>
    <w:rsid w:val="009234BF"/>
    <w:rsid w:val="00AC3D0D"/>
    <w:rsid w:val="00B94A1C"/>
    <w:rsid w:val="00C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0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C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6</cp:revision>
  <cp:lastPrinted>2012-09-23T05:02:00Z</cp:lastPrinted>
  <dcterms:created xsi:type="dcterms:W3CDTF">2012-01-27T02:43:00Z</dcterms:created>
  <dcterms:modified xsi:type="dcterms:W3CDTF">2012-09-23T05:30:00Z</dcterms:modified>
</cp:coreProperties>
</file>