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94" w:rsidRPr="00783294" w:rsidRDefault="00783294" w:rsidP="00783294">
      <w:pPr>
        <w:spacing w:after="0"/>
        <w:rPr>
          <w:rFonts w:hint="cs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-625475</wp:posOffset>
            </wp:positionV>
            <wp:extent cx="1589405" cy="1211580"/>
            <wp:effectExtent l="1905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المملكة العربية السعودية</w:t>
      </w:r>
    </w:p>
    <w:p w:rsidR="00783294" w:rsidRDefault="00783294" w:rsidP="00783294">
      <w:pPr>
        <w:pStyle w:val="a8"/>
        <w:bidi/>
        <w:spacing w:before="0" w:beforeAutospacing="0" w:after="0" w:afterAutospacing="0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783294" w:rsidRDefault="00783294" w:rsidP="00783294">
      <w:pPr>
        <w:pStyle w:val="a8"/>
        <w:bidi/>
        <w:spacing w:before="0" w:beforeAutospacing="0" w:after="0" w:afterAutospacing="0"/>
        <w:rPr>
          <w:rFonts w:hint="cs"/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783294" w:rsidRDefault="00783294" w:rsidP="00783294">
      <w:pPr>
        <w:pStyle w:val="a8"/>
        <w:bidi/>
        <w:spacing w:before="0" w:beforeAutospacing="0" w:after="0" w:afterAutospacing="0"/>
        <w:rPr>
          <w:rFonts w:hint="cs"/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783294" w:rsidRDefault="00783294" w:rsidP="00783294">
      <w:pPr>
        <w:pStyle w:val="a8"/>
        <w:bidi/>
        <w:spacing w:before="0" w:beforeAutospacing="0" w:after="0" w:afterAutospacing="0"/>
        <w:rPr>
          <w:sz w:val="32"/>
          <w:szCs w:val="32"/>
        </w:rPr>
      </w:pPr>
      <w:r>
        <w:rPr>
          <w:rFonts w:ascii="Calibri" w:eastAsia="+mn-ea" w:cs="Old Antic Decorative" w:hint="cs"/>
          <w:color w:val="000000"/>
          <w:kern w:val="24"/>
          <w:sz w:val="40"/>
          <w:szCs w:val="40"/>
          <w:rtl/>
        </w:rPr>
        <w:t xml:space="preserve">                                                              التخطيط اليومي للدروس</w:t>
      </w:r>
    </w:p>
    <w:p w:rsidR="00783294" w:rsidRDefault="00783294" w:rsidP="00783294">
      <w:pPr>
        <w:rPr>
          <w:rFonts w:ascii="Tahoma" w:hAnsi="Tahoma" w:cs="Tahoma" w:hint="cs"/>
          <w:sz w:val="28"/>
          <w:szCs w:val="28"/>
          <w:rtl/>
        </w:rPr>
      </w:pPr>
    </w:p>
    <w:p w:rsidR="00783294" w:rsidRDefault="00783294" w:rsidP="00783294">
      <w:pPr>
        <w:rPr>
          <w:rFonts w:ascii="Tahoma" w:hAnsi="Tahoma" w:cs="Tahoma"/>
          <w:sz w:val="28"/>
          <w:szCs w:val="28"/>
          <w:rtl/>
        </w:rPr>
      </w:pPr>
    </w:p>
    <w:p w:rsidR="00783294" w:rsidRDefault="00783294" w:rsidP="00783294">
      <w:pPr>
        <w:rPr>
          <w:rFonts w:ascii="Tahoma" w:hAnsi="Tahoma" w:cs="Tahoma"/>
          <w:sz w:val="28"/>
          <w:szCs w:val="28"/>
          <w:rtl/>
        </w:rPr>
      </w:pP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15pt;margin-top:7.25pt;width:247.35pt;height:283.6pt;z-index:251658240" filled="f" stroked="f">
            <v:textbox style="mso-next-textbox:#_x0000_s1026">
              <w:txbxContent>
                <w:tbl>
                  <w:tblPr>
                    <w:tblStyle w:val="a3"/>
                    <w:bidiVisual/>
                    <w:tblW w:w="0" w:type="auto"/>
                    <w:tblInd w:w="-91" w:type="dxa"/>
                    <w:tblLook w:val="04A0"/>
                  </w:tblPr>
                  <w:tblGrid>
                    <w:gridCol w:w="646"/>
                    <w:gridCol w:w="2100"/>
                    <w:gridCol w:w="1291"/>
                    <w:gridCol w:w="895"/>
                  </w:tblGrid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الحصة</w:t>
                        </w: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0" w:type="dxa"/>
                        <w:shd w:val="clear" w:color="auto" w:fill="FFFFFF" w:themeFill="background1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A2548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1437هـ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27559A" w:rsidRPr="005C496A" w:rsidRDefault="0027559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ثاني/ 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881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A62632" w:rsidRPr="002C14D4" w:rsidRDefault="00A62632" w:rsidP="005F1D0F">
                  <w:pPr>
                    <w:shd w:val="clear" w:color="auto" w:fill="FFFFFF" w:themeFill="background1"/>
                    <w:spacing w:line="480" w:lineRule="auto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cs"/>
          <w:sz w:val="24"/>
          <w:szCs w:val="24"/>
          <w:rtl/>
        </w:rPr>
        <w:pict>
          <v:shape id="_x0000_s1030" type="#_x0000_t202" style="position:absolute;left:0;text-align:left;margin-left:33.25pt;margin-top:2.05pt;width:645.1pt;height:272.35pt;z-index:251665408" filled="f" stroked="f">
            <v:textbox style="mso-next-textbox:#_x0000_s1030">
              <w:txbxContent>
                <w:tbl>
                  <w:tblPr>
                    <w:tblStyle w:val="a3"/>
                    <w:bidiVisual/>
                    <w:tblW w:w="0" w:type="auto"/>
                    <w:tblInd w:w="514" w:type="dxa"/>
                    <w:tblLook w:val="04A0"/>
                  </w:tblPr>
                  <w:tblGrid>
                    <w:gridCol w:w="2977"/>
                    <w:gridCol w:w="5812"/>
                  </w:tblGrid>
                  <w:tr w:rsidR="00783294" w:rsidRPr="0027559A" w:rsidTr="00783294">
                    <w:trPr>
                      <w:trHeight w:val="557"/>
                    </w:trPr>
                    <w:tc>
                      <w:tcPr>
                        <w:tcW w:w="2977" w:type="dxa"/>
                        <w:vAlign w:val="center"/>
                      </w:tcPr>
                      <w:p w:rsidR="00783294" w:rsidRPr="0027559A" w:rsidRDefault="00783294" w:rsidP="00783294">
                        <w:pPr>
                          <w:spacing w:line="480" w:lineRule="auto"/>
                          <w:jc w:val="center"/>
                          <w:rPr>
                            <w:rFonts w:ascii="Andalus" w:hAnsi="Andalus" w:cs="Diwani Letter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27559A">
                          <w:rPr>
                            <w:rFonts w:ascii="Andalus" w:hAnsi="Andalus" w:cs="Diwani Letter"/>
                            <w:b/>
                            <w:bCs/>
                            <w:sz w:val="36"/>
                            <w:szCs w:val="36"/>
                            <w:rtl/>
                          </w:rPr>
                          <w:t>عنوان الدرس:</w:t>
                        </w:r>
                      </w:p>
                    </w:tc>
                    <w:tc>
                      <w:tcPr>
                        <w:tcW w:w="5812" w:type="dxa"/>
                      </w:tcPr>
                      <w:p w:rsidR="00783294" w:rsidRPr="0027559A" w:rsidRDefault="00783294" w:rsidP="00783294">
                        <w:pPr>
                          <w:spacing w:line="480" w:lineRule="auto"/>
                          <w:jc w:val="center"/>
                          <w:rPr>
                            <w:rFonts w:cs="Simplified Arabic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</w:rPr>
                        </w:pPr>
                      </w:p>
                      <w:p w:rsidR="00783294" w:rsidRPr="0027559A" w:rsidRDefault="00783294" w:rsidP="00783294">
                        <w:pPr>
                          <w:spacing w:line="480" w:lineRule="auto"/>
                          <w:jc w:val="center"/>
                          <w:rPr>
                            <w:rFonts w:cs="Simplified Arabic"/>
                            <w:b/>
                            <w:bCs/>
                            <w:color w:val="0000FF"/>
                            <w:sz w:val="28"/>
                            <w:szCs w:val="28"/>
                            <w:rtl/>
                          </w:rPr>
                        </w:pPr>
                        <w:r w:rsidRPr="00CE2C40">
                          <w:rPr>
                            <w:b/>
                            <w:bCs/>
                            <w:color w:val="0000FF"/>
                            <w:sz w:val="28"/>
                            <w:szCs w:val="28"/>
                            <w:lang w:bidi="ar-EG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161.35pt;height:22.55pt" adj=",10800" fillcolor="red">
                              <v:shadow color="#868686"/>
                              <v:textpath style="font-family:&quot;Arial Black&quot;;font-weight:bold;v-text-kern:t" trim="t" fitpath="t" string="الإحرام  والمواقيت "/>
                            </v:shape>
                          </w:pict>
                        </w:r>
                      </w:p>
                    </w:tc>
                  </w:tr>
                  <w:tr w:rsidR="00783294" w:rsidRPr="00AD26B0" w:rsidTr="00783294">
                    <w:trPr>
                      <w:trHeight w:val="2939"/>
                    </w:trPr>
                    <w:tc>
                      <w:tcPr>
                        <w:tcW w:w="2977" w:type="dxa"/>
                        <w:vAlign w:val="center"/>
                      </w:tcPr>
                      <w:p w:rsidR="00783294" w:rsidRPr="00AD26B0" w:rsidRDefault="00783294" w:rsidP="00783294">
                        <w:pPr>
                          <w:spacing w:line="480" w:lineRule="auto"/>
                          <w:jc w:val="center"/>
                          <w:rPr>
                            <w:rFonts w:ascii="Andalus" w:hAnsi="Andalus" w:cs="Diwani Letter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AD26B0">
                          <w:rPr>
                            <w:rFonts w:ascii="Andalus" w:hAnsi="Andalus" w:cs="Diwani Lette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لأهداف </w:t>
                        </w:r>
                        <w:proofErr w:type="spellStart"/>
                        <w:r w:rsidRPr="00AD26B0">
                          <w:rPr>
                            <w:rFonts w:ascii="Andalus" w:hAnsi="Andalus" w:cs="Diwani Letter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الأجرائية</w:t>
                        </w:r>
                        <w:proofErr w:type="spellEnd"/>
                      </w:p>
                    </w:tc>
                    <w:tc>
                      <w:tcPr>
                        <w:tcW w:w="5812" w:type="dxa"/>
                      </w:tcPr>
                      <w:p w:rsidR="00783294" w:rsidRPr="005C6E42" w:rsidRDefault="00783294" w:rsidP="00783294">
                        <w:pPr>
                          <w:jc w:val="lowKashida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proofErr w:type="spellStart"/>
                        <w:r w:rsidRPr="005C6E42">
                          <w:rPr>
                            <w:b/>
                            <w:bCs/>
                            <w:color w:val="000000"/>
                            <w:rtl/>
                          </w:rPr>
                          <w:t>-</w:t>
                        </w:r>
                        <w:proofErr w:type="spellEnd"/>
                        <w:r w:rsidRPr="005C6E42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أن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يعرف</w:t>
                        </w:r>
                        <w:r w:rsidRPr="005C6E42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الطالب</w:t>
                        </w:r>
                        <w:r w:rsidRPr="005C6E42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الإحرام </w:t>
                        </w:r>
                        <w:r w:rsidRPr="005C6E42">
                          <w:rPr>
                            <w:b/>
                            <w:bCs/>
                            <w:color w:val="000000"/>
                            <w:rtl/>
                          </w:rPr>
                          <w:t>.</w:t>
                        </w:r>
                      </w:p>
                      <w:p w:rsidR="00783294" w:rsidRPr="005C6E42" w:rsidRDefault="00783294" w:rsidP="00783294">
                        <w:pPr>
                          <w:jc w:val="lowKashida"/>
                          <w:rPr>
                            <w:b/>
                            <w:bCs/>
                            <w:color w:val="000000"/>
                            <w:rtl/>
                          </w:rPr>
                        </w:pPr>
                        <w:proofErr w:type="spellStart"/>
                        <w:r w:rsidRPr="005C6E42">
                          <w:rPr>
                            <w:b/>
                            <w:bCs/>
                            <w:color w:val="000000"/>
                            <w:rtl/>
                          </w:rPr>
                          <w:t>2-</w:t>
                        </w:r>
                        <w:proofErr w:type="spellEnd"/>
                        <w:r w:rsidRPr="005C6E42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أن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يبين</w:t>
                        </w:r>
                        <w:r w:rsidRPr="005C6E42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rtl/>
                          </w:rPr>
                          <w:t>الطالب</w:t>
                        </w:r>
                        <w:r w:rsidRPr="005C6E42">
                          <w:rPr>
                            <w:b/>
                            <w:bCs/>
                            <w:color w:val="000000"/>
                            <w:rtl/>
                          </w:rPr>
                          <w:t xml:space="preserve"> حكم </w:t>
                        </w:r>
                        <w:r>
                          <w:rPr>
                            <w:rFonts w:hint="cs"/>
                            <w:b/>
                            <w:bCs/>
                            <w:color w:val="000000"/>
                            <w:rtl/>
                          </w:rPr>
                          <w:t xml:space="preserve">الإحرام من غير الميقات </w:t>
                        </w:r>
                        <w:r w:rsidRPr="005C6E42">
                          <w:rPr>
                            <w:b/>
                            <w:bCs/>
                            <w:color w:val="000000"/>
                            <w:rtl/>
                          </w:rPr>
                          <w:t>.</w:t>
                        </w:r>
                      </w:p>
                      <w:p w:rsidR="00783294" w:rsidRPr="00995C7A" w:rsidRDefault="00783294" w:rsidP="00783294">
                        <w:pPr>
                          <w:jc w:val="lowKashida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  <w:r>
                          <w:rPr>
                            <w:b/>
                            <w:bCs/>
                            <w:rtl/>
                          </w:rPr>
                          <w:t>-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أن </w:t>
                        </w:r>
                        <w:r>
                          <w:rPr>
                            <w:b/>
                            <w:bCs/>
                            <w:rtl/>
                          </w:rPr>
                          <w:t>يقسم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الطالب أنواع المواقيت.</w:t>
                        </w:r>
                      </w:p>
                      <w:p w:rsidR="00783294" w:rsidRPr="00995C7A" w:rsidRDefault="00783294" w:rsidP="00783294">
                        <w:pPr>
                          <w:jc w:val="lowKashida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  <w:r>
                          <w:rPr>
                            <w:b/>
                            <w:bCs/>
                            <w:rtl/>
                          </w:rPr>
                          <w:t>-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أن </w:t>
                        </w:r>
                        <w:r>
                          <w:rPr>
                            <w:b/>
                            <w:bCs/>
                            <w:rtl/>
                          </w:rPr>
                          <w:t>يعدد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الطالب المواقيت المكانية.</w:t>
                        </w:r>
                      </w:p>
                      <w:p w:rsidR="00783294" w:rsidRPr="00995C7A" w:rsidRDefault="00783294" w:rsidP="00783294">
                        <w:pPr>
                          <w:jc w:val="lowKashida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5</w:t>
                        </w:r>
                        <w:r>
                          <w:rPr>
                            <w:b/>
                            <w:bCs/>
                            <w:rtl/>
                          </w:rPr>
                          <w:t>-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أن </w:t>
                        </w:r>
                        <w:r>
                          <w:rPr>
                            <w:b/>
                            <w:bCs/>
                            <w:rtl/>
                          </w:rPr>
                          <w:t>يوضح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 كيف يكون أحرام أهل مكة </w:t>
                        </w:r>
                      </w:p>
                      <w:p w:rsidR="00783294" w:rsidRPr="00995C7A" w:rsidRDefault="00783294" w:rsidP="00783294">
                        <w:pPr>
                          <w:jc w:val="lowKashida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6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-أن </w:t>
                        </w:r>
                        <w:r>
                          <w:rPr>
                            <w:b/>
                            <w:bCs/>
                            <w:rtl/>
                          </w:rPr>
                          <w:t>يستدل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الطالب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 على المواقيت.</w:t>
                        </w:r>
                      </w:p>
                      <w:p w:rsidR="00783294" w:rsidRPr="00AD26B0" w:rsidRDefault="00783294" w:rsidP="0078329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7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-أن </w:t>
                        </w:r>
                        <w:r>
                          <w:rPr>
                            <w:b/>
                            <w:bCs/>
                            <w:rtl/>
                          </w:rPr>
                          <w:t>يبين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>الطالب</w:t>
                        </w:r>
                        <w:r w:rsidRPr="00995C7A">
                          <w:rPr>
                            <w:b/>
                            <w:bCs/>
                            <w:rtl/>
                          </w:rPr>
                          <w:t xml:space="preserve"> عمل من لم يكن طريقة على الميقات</w:t>
                        </w:r>
                      </w:p>
                    </w:tc>
                  </w:tr>
                </w:tbl>
                <w:p w:rsidR="00783294" w:rsidRDefault="00783294" w:rsidP="0078329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783294" w:rsidRDefault="00783294" w:rsidP="00783294">
      <w:pPr>
        <w:rPr>
          <w:rFonts w:ascii="Tahoma" w:hAnsi="Tahoma" w:cs="Tahoma"/>
          <w:sz w:val="28"/>
          <w:szCs w:val="28"/>
          <w:rtl/>
        </w:rPr>
      </w:pPr>
    </w:p>
    <w:p w:rsidR="00783294" w:rsidRDefault="00783294" w:rsidP="00783294">
      <w:pPr>
        <w:rPr>
          <w:rFonts w:ascii="Tahoma" w:hAnsi="Tahoma" w:cs="Tahoma"/>
          <w:sz w:val="28"/>
          <w:szCs w:val="28"/>
          <w:rtl/>
        </w:rPr>
      </w:pPr>
    </w:p>
    <w:p w:rsidR="005C496A" w:rsidRPr="00AD26B0" w:rsidRDefault="005C496A">
      <w:pPr>
        <w:rPr>
          <w:sz w:val="24"/>
          <w:szCs w:val="24"/>
          <w:rtl/>
        </w:rPr>
      </w:pPr>
    </w:p>
    <w:p w:rsidR="005C496A" w:rsidRPr="00AD26B0" w:rsidRDefault="005C496A">
      <w:pPr>
        <w:bidi w:val="0"/>
        <w:rPr>
          <w:sz w:val="24"/>
          <w:szCs w:val="24"/>
          <w:rtl/>
        </w:rPr>
      </w:pPr>
      <w:r w:rsidRPr="00AD26B0"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3385185</wp:posOffset>
            </wp:positionV>
            <wp:extent cx="5078730" cy="2544445"/>
            <wp:effectExtent l="0" t="0" r="0" b="0"/>
            <wp:wrapNone/>
            <wp:docPr id="14" name="صورة 13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6B0">
        <w:rPr>
          <w:sz w:val="24"/>
          <w:szCs w:val="24"/>
          <w:rtl/>
        </w:rPr>
        <w:br w:type="page"/>
      </w:r>
    </w:p>
    <w:tbl>
      <w:tblPr>
        <w:tblStyle w:val="a3"/>
        <w:tblpPr w:leftFromText="180" w:rightFromText="180" w:vertAnchor="page" w:horzAnchor="margin" w:tblpXSpec="center" w:tblpY="764"/>
        <w:bidiVisual/>
        <w:tblW w:w="14459" w:type="dxa"/>
        <w:tblLook w:val="04A0"/>
      </w:tblPr>
      <w:tblGrid>
        <w:gridCol w:w="1134"/>
        <w:gridCol w:w="9639"/>
        <w:gridCol w:w="1701"/>
        <w:gridCol w:w="1985"/>
      </w:tblGrid>
      <w:tr w:rsidR="00D8298B" w:rsidRPr="00AD26B0" w:rsidTr="00D8298B">
        <w:trPr>
          <w:trHeight w:val="422"/>
        </w:trPr>
        <w:tc>
          <w:tcPr>
            <w:tcW w:w="1134" w:type="dxa"/>
            <w:vAlign w:val="center"/>
          </w:tcPr>
          <w:p w:rsidR="00D8298B" w:rsidRPr="00AD26B0" w:rsidRDefault="00D8298B" w:rsidP="00D8298B">
            <w:pPr>
              <w:jc w:val="center"/>
              <w:rPr>
                <w:sz w:val="24"/>
                <w:szCs w:val="24"/>
                <w:rtl/>
              </w:rPr>
            </w:pPr>
            <w:r w:rsidRPr="00AD26B0">
              <w:rPr>
                <w:rFonts w:hint="cs"/>
                <w:sz w:val="24"/>
                <w:szCs w:val="24"/>
                <w:rtl/>
              </w:rPr>
              <w:lastRenderedPageBreak/>
              <w:t xml:space="preserve">  </w:t>
            </w:r>
          </w:p>
        </w:tc>
        <w:tc>
          <w:tcPr>
            <w:tcW w:w="9639" w:type="dxa"/>
            <w:vAlign w:val="center"/>
          </w:tcPr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سير الدرس</w:t>
            </w:r>
          </w:p>
        </w:tc>
        <w:tc>
          <w:tcPr>
            <w:tcW w:w="1701" w:type="dxa"/>
            <w:vAlign w:val="center"/>
          </w:tcPr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الوسائل</w:t>
            </w:r>
          </w:p>
        </w:tc>
        <w:tc>
          <w:tcPr>
            <w:tcW w:w="1985" w:type="dxa"/>
            <w:vAlign w:val="center"/>
          </w:tcPr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التدريس المستخدمة</w:t>
            </w:r>
          </w:p>
        </w:tc>
      </w:tr>
      <w:tr w:rsidR="00D8298B" w:rsidRPr="00AD26B0" w:rsidTr="00D8298B">
        <w:trPr>
          <w:trHeight w:val="429"/>
        </w:trPr>
        <w:tc>
          <w:tcPr>
            <w:tcW w:w="1134" w:type="dxa"/>
            <w:vAlign w:val="center"/>
          </w:tcPr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التقديم  (التركيز</w:t>
            </w:r>
            <w:proofErr w:type="spellStart"/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  <w:proofErr w:type="spellEnd"/>
          </w:p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9" w:type="dxa"/>
            <w:vAlign w:val="center"/>
          </w:tcPr>
          <w:p w:rsidR="00D8298B" w:rsidRPr="00AD26B0" w:rsidRDefault="00D8298B" w:rsidP="00D8298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ماذا تعني المواقيت</w:t>
            </w:r>
          </w:p>
        </w:tc>
        <w:tc>
          <w:tcPr>
            <w:tcW w:w="1701" w:type="dxa"/>
            <w:vAlign w:val="center"/>
          </w:tcPr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298B" w:rsidRPr="00AD26B0" w:rsidTr="00D8298B">
        <w:trPr>
          <w:trHeight w:val="1385"/>
        </w:trPr>
        <w:tc>
          <w:tcPr>
            <w:tcW w:w="1134" w:type="dxa"/>
            <w:vAlign w:val="center"/>
          </w:tcPr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التدريس:</w:t>
            </w:r>
          </w:p>
        </w:tc>
        <w:tc>
          <w:tcPr>
            <w:tcW w:w="9639" w:type="dxa"/>
            <w:vAlign w:val="center"/>
          </w:tcPr>
          <w:p w:rsidR="00D8298B" w:rsidRPr="001D4652" w:rsidRDefault="00D8298B" w:rsidP="00D8298B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تعريف الإحرام </w:t>
            </w:r>
            <w:r w:rsidRPr="00F362F1">
              <w:rPr>
                <w:b/>
                <w:bCs/>
                <w:color w:val="0000FF"/>
                <w:rtl/>
              </w:rPr>
              <w:t xml:space="preserve">هو نية الدخول في النسك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ففي  العمرة هو نية الدخول في العمرة وفي الحج هو نية الدخول في الحج ولا يكون المسلم محرما إلا إذا نوى الدخول في النسك الذي يريده </w:t>
            </w:r>
          </w:p>
          <w:p w:rsidR="00D8298B" w:rsidRPr="001D4652" w:rsidRDefault="00D8298B" w:rsidP="00D8298B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>
              <w:rPr>
                <w:rFonts w:hint="cs"/>
                <w:b/>
                <w:bCs/>
                <w:color w:val="993366"/>
                <w:u w:val="single"/>
                <w:rtl/>
              </w:rPr>
              <w:t>الإحرام بالميقات :</w:t>
            </w:r>
            <w:r w:rsidRPr="001D4652">
              <w:rPr>
                <w:b/>
                <w:bCs/>
                <w:color w:val="0000FF"/>
                <w:rtl/>
              </w:rPr>
              <w:t xml:space="preserve"> ليس للإنسان أن يحرم من أيِّ مكان </w:t>
            </w:r>
            <w:proofErr w:type="spellStart"/>
            <w:r w:rsidRPr="001D4652">
              <w:rPr>
                <w:b/>
                <w:bCs/>
                <w:color w:val="0000FF"/>
                <w:rtl/>
              </w:rPr>
              <w:t>شاء؛</w:t>
            </w:r>
            <w:proofErr w:type="spellEnd"/>
            <w:r w:rsidRPr="001D4652">
              <w:rPr>
                <w:b/>
                <w:bCs/>
                <w:color w:val="0000FF"/>
                <w:rtl/>
              </w:rPr>
              <w:t xml:space="preserve"> بل هناك أماكن حدَّدَهَا النبيُّ صلى الله عليه وسلم ليحرم الناس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1D4652">
              <w:rPr>
                <w:b/>
                <w:bCs/>
                <w:color w:val="0000FF"/>
                <w:rtl/>
              </w:rPr>
              <w:t>منها،</w:t>
            </w:r>
            <w:proofErr w:type="spellEnd"/>
            <w:r w:rsidRPr="001D4652">
              <w:rPr>
                <w:b/>
                <w:bCs/>
                <w:color w:val="0000FF"/>
                <w:rtl/>
              </w:rPr>
              <w:t xml:space="preserve"> وهي التي </w:t>
            </w:r>
            <w:proofErr w:type="spellStart"/>
            <w:r w:rsidRPr="001D4652">
              <w:rPr>
                <w:b/>
                <w:bCs/>
                <w:color w:val="0000FF"/>
                <w:rtl/>
              </w:rPr>
              <w:t>تسمى:</w:t>
            </w:r>
            <w:proofErr w:type="spellEnd"/>
            <w:r w:rsidRPr="001D4652">
              <w:rPr>
                <w:b/>
                <w:bCs/>
                <w:color w:val="0000FF"/>
                <w:rtl/>
              </w:rPr>
              <w:t xml:space="preserve"> (المواقيت المكانية</w:t>
            </w:r>
            <w:proofErr w:type="spellStart"/>
            <w:r w:rsidRPr="001D4652">
              <w:rPr>
                <w:b/>
                <w:bCs/>
                <w:color w:val="0000FF"/>
                <w:rtl/>
              </w:rPr>
              <w:t>)،</w:t>
            </w:r>
            <w:proofErr w:type="spellEnd"/>
            <w:r w:rsidRPr="001D4652">
              <w:rPr>
                <w:b/>
                <w:bCs/>
                <w:color w:val="0000FF"/>
                <w:rtl/>
              </w:rPr>
              <w:t xml:space="preserve"> </w:t>
            </w:r>
          </w:p>
          <w:p w:rsidR="00D8298B" w:rsidRDefault="00D8298B" w:rsidP="00D8298B">
            <w:pPr>
              <w:jc w:val="lowKashida"/>
              <w:rPr>
                <w:b/>
                <w:bCs/>
                <w:color w:val="0000FF"/>
                <w:rtl/>
              </w:rPr>
            </w:pPr>
            <w:r w:rsidRPr="001D4652">
              <w:rPr>
                <w:rFonts w:hint="cs"/>
                <w:b/>
                <w:bCs/>
                <w:color w:val="993366"/>
                <w:u w:val="single"/>
                <w:rtl/>
              </w:rPr>
              <w:t>المواقيت المكانية :</w:t>
            </w:r>
          </w:p>
          <w:p w:rsidR="00D8298B" w:rsidRPr="00F362F1" w:rsidRDefault="00D8298B" w:rsidP="00D8298B">
            <w:pPr>
              <w:jc w:val="both"/>
              <w:rPr>
                <w:b/>
                <w:bCs/>
                <w:color w:val="0000FF"/>
                <w:rtl/>
              </w:rPr>
            </w:pPr>
            <w:proofErr w:type="spellStart"/>
            <w:r w:rsidRPr="00F362F1">
              <w:rPr>
                <w:b/>
                <w:bCs/>
                <w:color w:val="0000FF"/>
                <w:rtl/>
              </w:rPr>
              <w:t>أ-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الحليفة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وهو ميقات أهل المدينة .</w:t>
            </w:r>
          </w:p>
          <w:p w:rsidR="00D8298B" w:rsidRPr="00F362F1" w:rsidRDefault="00D8298B" w:rsidP="00D8298B">
            <w:pPr>
              <w:jc w:val="both"/>
              <w:rPr>
                <w:b/>
                <w:bCs/>
                <w:color w:val="0000FF"/>
                <w:rtl/>
              </w:rPr>
            </w:pPr>
            <w:proofErr w:type="spellStart"/>
            <w:r w:rsidRPr="00F362F1">
              <w:rPr>
                <w:b/>
                <w:bCs/>
                <w:color w:val="0000FF"/>
                <w:rtl/>
              </w:rPr>
              <w:t>ب-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الجحفة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وهو ميقات أهل الشام ومصر والمغرب </w:t>
            </w:r>
          </w:p>
          <w:p w:rsidR="00D8298B" w:rsidRPr="00F362F1" w:rsidRDefault="00D8298B" w:rsidP="00D8298B">
            <w:pPr>
              <w:jc w:val="both"/>
              <w:rPr>
                <w:b/>
                <w:bCs/>
                <w:color w:val="0000FF"/>
                <w:rtl/>
              </w:rPr>
            </w:pPr>
            <w:proofErr w:type="spellStart"/>
            <w:r w:rsidRPr="00F362F1">
              <w:rPr>
                <w:b/>
                <w:bCs/>
                <w:color w:val="0000FF"/>
                <w:rtl/>
              </w:rPr>
              <w:t>ج-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يلملم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وهو ميقات أهل اليمن .</w:t>
            </w:r>
          </w:p>
          <w:p w:rsidR="00D8298B" w:rsidRPr="00F362F1" w:rsidRDefault="00D8298B" w:rsidP="00D8298B">
            <w:pPr>
              <w:jc w:val="both"/>
              <w:rPr>
                <w:b/>
                <w:bCs/>
                <w:color w:val="0000FF"/>
                <w:rtl/>
              </w:rPr>
            </w:pPr>
            <w:proofErr w:type="spellStart"/>
            <w:r w:rsidRPr="00F362F1">
              <w:rPr>
                <w:b/>
                <w:bCs/>
                <w:color w:val="0000FF"/>
                <w:rtl/>
              </w:rPr>
              <w:t>د-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قرب المنازل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وهو ميقات أهل نجد والطائف. </w:t>
            </w:r>
          </w:p>
          <w:p w:rsidR="00D8298B" w:rsidRPr="00F362F1" w:rsidRDefault="00D8298B" w:rsidP="00D8298B">
            <w:pPr>
              <w:jc w:val="both"/>
              <w:rPr>
                <w:b/>
                <w:bCs/>
                <w:color w:val="0000FF"/>
                <w:rtl/>
              </w:rPr>
            </w:pPr>
            <w:proofErr w:type="spellStart"/>
            <w:r w:rsidRPr="00F362F1">
              <w:rPr>
                <w:b/>
                <w:bCs/>
                <w:color w:val="0000FF"/>
                <w:rtl/>
              </w:rPr>
              <w:t>ث-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ذات عرق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وهو ميقات أهل المشرق كالعراق وإيران وما ورائهما </w:t>
            </w:r>
          </w:p>
          <w:p w:rsidR="00D8298B" w:rsidRDefault="00D8298B" w:rsidP="00D8298B">
            <w:pPr>
              <w:jc w:val="both"/>
              <w:rPr>
                <w:b/>
                <w:bCs/>
                <w:color w:val="0000FF"/>
                <w:rtl/>
              </w:rPr>
            </w:pPr>
            <w:r w:rsidRPr="001D4652">
              <w:rPr>
                <w:b/>
                <w:bCs/>
                <w:color w:val="993366"/>
                <w:u w:val="single"/>
                <w:rtl/>
              </w:rPr>
              <w:t>من كان من أهل مكة</w:t>
            </w:r>
            <w:r w:rsidRPr="00F362F1">
              <w:rPr>
                <w:b/>
                <w:bCs/>
                <w:color w:val="0000FF"/>
                <w:rtl/>
              </w:rPr>
              <w:t xml:space="preserve"> :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F362F1">
              <w:rPr>
                <w:b/>
                <w:bCs/>
                <w:color w:val="0000FF"/>
                <w:rtl/>
              </w:rPr>
              <w:t xml:space="preserve">فإنه يحرم للحج من مكة ويحرم للعمرة من ادني الحل كالتنعيم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والجعرانة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وهي أماكن خارج حدود الحرم.</w:t>
            </w:r>
          </w:p>
          <w:p w:rsidR="00D8298B" w:rsidRPr="00AD26B0" w:rsidRDefault="00D8298B" w:rsidP="00D8298B">
            <w:pPr>
              <w:jc w:val="both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السبورة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جهاز العرض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لوحات تعليمية </w:t>
            </w: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8298B" w:rsidRPr="00AD26B0" w:rsidRDefault="00D8298B" w:rsidP="00D8298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التعلم النشط</w:t>
            </w:r>
          </w:p>
          <w:p w:rsidR="00D8298B" w:rsidRPr="00AD26B0" w:rsidRDefault="00D8298B" w:rsidP="00D8298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التبادلي</w:t>
            </w:r>
          </w:p>
          <w:p w:rsidR="00D8298B" w:rsidRPr="00AD26B0" w:rsidRDefault="00D8298B" w:rsidP="00D8298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الذاتي</w:t>
            </w:r>
          </w:p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298B" w:rsidRPr="00AD26B0" w:rsidTr="00D8298B">
        <w:trPr>
          <w:trHeight w:val="1334"/>
        </w:trPr>
        <w:tc>
          <w:tcPr>
            <w:tcW w:w="1134" w:type="dxa"/>
            <w:vAlign w:val="center"/>
          </w:tcPr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التدريب:</w:t>
            </w:r>
          </w:p>
        </w:tc>
        <w:tc>
          <w:tcPr>
            <w:tcW w:w="9639" w:type="dxa"/>
            <w:vAlign w:val="center"/>
          </w:tcPr>
          <w:p w:rsidR="00D8298B" w:rsidRPr="00F362F1" w:rsidRDefault="00D8298B" w:rsidP="00D8298B">
            <w:pPr>
              <w:tabs>
                <w:tab w:val="left" w:pos="223"/>
              </w:tabs>
              <w:spacing w:line="216" w:lineRule="auto"/>
              <w:jc w:val="both"/>
              <w:rPr>
                <w:b/>
                <w:bCs/>
                <w:color w:val="008000"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تتحقق أهداف الدرس من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خلال:</w:t>
            </w:r>
            <w:proofErr w:type="spellEnd"/>
            <w:r w:rsidRPr="00295B96">
              <w:rPr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-</w:t>
            </w:r>
            <w:proofErr w:type="spellEnd"/>
          </w:p>
          <w:p w:rsidR="00D8298B" w:rsidRPr="00F362F1" w:rsidRDefault="00D8298B" w:rsidP="00D8298B">
            <w:pPr>
              <w:numPr>
                <w:ilvl w:val="0"/>
                <w:numId w:val="12"/>
              </w:num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يعرض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الدرس أمام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الوسيلة المتاحة </w:t>
            </w:r>
          </w:p>
          <w:p w:rsidR="00D8298B" w:rsidRPr="00995C7A" w:rsidRDefault="00D8298B" w:rsidP="00D8298B">
            <w:pPr>
              <w:numPr>
                <w:ilvl w:val="0"/>
                <w:numId w:val="12"/>
              </w:num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يحدد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عرض الدرس عناصر الدرس الأساسية :</w:t>
            </w:r>
          </w:p>
          <w:p w:rsidR="00D8298B" w:rsidRPr="00F362F1" w:rsidRDefault="00D8298B" w:rsidP="00D8298B">
            <w:pPr>
              <w:tabs>
                <w:tab w:val="left" w:pos="223"/>
              </w:tabs>
              <w:spacing w:line="216" w:lineRule="auto"/>
              <w:ind w:left="418" w:hanging="418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يتناول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مع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عناصر الدرس </w:t>
            </w:r>
            <w:r w:rsidRPr="00F362F1">
              <w:rPr>
                <w:b/>
                <w:bCs/>
                <w:color w:val="008000"/>
                <w:rtl/>
              </w:rPr>
              <w:t xml:space="preserve">من خلال إجابة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على الأسئلة التالية :</w:t>
            </w:r>
          </w:p>
          <w:p w:rsidR="00D8298B" w:rsidRPr="00F362F1" w:rsidRDefault="00D8298B" w:rsidP="00D8298B">
            <w:pPr>
              <w:tabs>
                <w:tab w:val="left" w:pos="223"/>
              </w:tabs>
              <w:spacing w:line="216" w:lineRule="auto"/>
              <w:jc w:val="both"/>
              <w:rPr>
                <w:b/>
                <w:bCs/>
                <w:color w:val="008000"/>
                <w:rtl/>
              </w:rPr>
            </w:pPr>
            <w:proofErr w:type="spellStart"/>
            <w:r>
              <w:rPr>
                <w:b/>
                <w:bCs/>
                <w:color w:val="008000"/>
                <w:rtl/>
              </w:rPr>
              <w:t>س1</w:t>
            </w:r>
            <w:proofErr w:type="spellEnd"/>
            <w:r>
              <w:rPr>
                <w:b/>
                <w:bCs/>
                <w:color w:val="008000"/>
                <w:rtl/>
              </w:rPr>
              <w:t xml:space="preserve">: </w:t>
            </w:r>
            <w:r>
              <w:rPr>
                <w:rFonts w:hint="cs"/>
                <w:b/>
                <w:bCs/>
                <w:color w:val="008000"/>
                <w:rtl/>
              </w:rPr>
              <w:t xml:space="preserve">ما الإحرام وهل يصح الإحرام من أي مكان </w:t>
            </w:r>
            <w:proofErr w:type="spellStart"/>
            <w:r>
              <w:rPr>
                <w:b/>
                <w:bCs/>
                <w:color w:val="008000"/>
                <w:rtl/>
              </w:rPr>
              <w:t>؟</w:t>
            </w:r>
            <w:proofErr w:type="spellEnd"/>
            <w:r>
              <w:rPr>
                <w:b/>
                <w:bCs/>
                <w:color w:val="008000"/>
                <w:rtl/>
              </w:rPr>
              <w:t xml:space="preserve"> </w:t>
            </w:r>
          </w:p>
          <w:p w:rsidR="00D8298B" w:rsidRPr="00F362F1" w:rsidRDefault="00D8298B" w:rsidP="00D8298B">
            <w:pPr>
              <w:tabs>
                <w:tab w:val="left" w:pos="223"/>
              </w:tabs>
              <w:spacing w:line="216" w:lineRule="auto"/>
              <w:jc w:val="both"/>
              <w:rPr>
                <w:b/>
                <w:bCs/>
                <w:color w:val="008000"/>
                <w:rtl/>
              </w:rPr>
            </w:pPr>
            <w:proofErr w:type="spellStart"/>
            <w:r>
              <w:rPr>
                <w:b/>
                <w:bCs/>
                <w:color w:val="008000"/>
                <w:rtl/>
              </w:rPr>
              <w:t>س2</w:t>
            </w:r>
            <w:proofErr w:type="spellEnd"/>
            <w:r>
              <w:rPr>
                <w:b/>
                <w:bCs/>
                <w:color w:val="008000"/>
                <w:rtl/>
              </w:rPr>
              <w:t>: ما هي أنواع المواقيت؟</w:t>
            </w:r>
          </w:p>
          <w:p w:rsidR="00D8298B" w:rsidRPr="00F362F1" w:rsidRDefault="00D8298B" w:rsidP="00D8298B">
            <w:pPr>
              <w:tabs>
                <w:tab w:val="left" w:pos="223"/>
              </w:tabs>
              <w:spacing w:line="216" w:lineRule="auto"/>
              <w:jc w:val="both"/>
              <w:rPr>
                <w:b/>
                <w:bCs/>
                <w:color w:val="008000"/>
                <w:rtl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3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من خلال خريطة للم</w:t>
            </w:r>
            <w:r>
              <w:rPr>
                <w:rFonts w:hint="cs"/>
                <w:b/>
                <w:bCs/>
                <w:color w:val="008000"/>
                <w:rtl/>
              </w:rPr>
              <w:t>م</w:t>
            </w:r>
            <w:r w:rsidRPr="00F362F1">
              <w:rPr>
                <w:b/>
                <w:bCs/>
                <w:color w:val="008000"/>
                <w:rtl/>
              </w:rPr>
              <w:t xml:space="preserve">لكة </w:t>
            </w:r>
            <w:r>
              <w:rPr>
                <w:b/>
                <w:bCs/>
                <w:color w:val="008000"/>
                <w:rtl/>
              </w:rPr>
              <w:t>يوضح</w:t>
            </w:r>
            <w:r w:rsidRPr="00F362F1">
              <w:rPr>
                <w:b/>
                <w:bCs/>
                <w:color w:val="008000"/>
                <w:rtl/>
              </w:rPr>
              <w:t xml:space="preserve">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المواقيت المكاني</w:t>
            </w:r>
            <w:r>
              <w:rPr>
                <w:b/>
                <w:bCs/>
                <w:color w:val="008000"/>
                <w:rtl/>
              </w:rPr>
              <w:t>ة عليها والفئة التي تحرم إليها.</w:t>
            </w:r>
          </w:p>
          <w:p w:rsidR="00D8298B" w:rsidRPr="00995C7A" w:rsidRDefault="00D8298B" w:rsidP="00D8298B">
            <w:pPr>
              <w:tabs>
                <w:tab w:val="left" w:pos="223"/>
              </w:tabs>
              <w:spacing w:line="216" w:lineRule="auto"/>
              <w:jc w:val="both"/>
              <w:rPr>
                <w:b/>
                <w:bCs/>
                <w:color w:val="008000"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س4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>: كيف يحرم أهل مكة؟</w:t>
            </w:r>
          </w:p>
          <w:p w:rsidR="00D8298B" w:rsidRPr="00D8298B" w:rsidRDefault="00D8298B" w:rsidP="00D8298B">
            <w:pPr>
              <w:tabs>
                <w:tab w:val="left" w:pos="223"/>
              </w:tabs>
              <w:spacing w:line="216" w:lineRule="auto"/>
              <w:ind w:left="418" w:hanging="418"/>
              <w:jc w:val="both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س5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:هناك دليل على المواقيت ما هو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؟</w:t>
            </w:r>
            <w:proofErr w:type="spellEnd"/>
            <w:r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س6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 :ماذا يف</w:t>
            </w:r>
            <w:r>
              <w:rPr>
                <w:b/>
                <w:bCs/>
                <w:color w:val="008000"/>
                <w:rtl/>
              </w:rPr>
              <w:t>عل من لم يكن طريقه على الميقات؟</w:t>
            </w:r>
          </w:p>
        </w:tc>
        <w:tc>
          <w:tcPr>
            <w:tcW w:w="1701" w:type="dxa"/>
            <w:vAlign w:val="center"/>
          </w:tcPr>
          <w:p w:rsidR="00D8298B" w:rsidRPr="00AD26B0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D8298B" w:rsidRPr="00AD26B0" w:rsidRDefault="00D8298B" w:rsidP="00D8298B">
            <w:pPr>
              <w:rPr>
                <w:sz w:val="24"/>
                <w:szCs w:val="24"/>
              </w:rPr>
            </w:pPr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الحوار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والنقاش-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الإستنتاج-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التقسيم إلي مجموعات</w:t>
            </w:r>
          </w:p>
          <w:p w:rsidR="00D8298B" w:rsidRPr="00AD26B0" w:rsidRDefault="00D8298B" w:rsidP="00D829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298B" w:rsidRPr="00554B5E" w:rsidTr="00D8298B">
        <w:trPr>
          <w:trHeight w:val="959"/>
        </w:trPr>
        <w:tc>
          <w:tcPr>
            <w:tcW w:w="1134" w:type="dxa"/>
            <w:vAlign w:val="center"/>
          </w:tcPr>
          <w:p w:rsidR="00D8298B" w:rsidRPr="00554B5E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التقويم:</w:t>
            </w:r>
          </w:p>
        </w:tc>
        <w:tc>
          <w:tcPr>
            <w:tcW w:w="9639" w:type="dxa"/>
            <w:vAlign w:val="center"/>
          </w:tcPr>
          <w:p w:rsidR="00D8298B" w:rsidRDefault="00D8298B" w:rsidP="00D8298B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  <w:rtl/>
              </w:rPr>
            </w:pPr>
            <w:r w:rsidRPr="00F362F1">
              <w:rPr>
                <w:b/>
                <w:bCs/>
                <w:color w:val="FF0000"/>
                <w:rtl/>
              </w:rPr>
              <w:t xml:space="preserve">: 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عرف الإحرام </w:t>
            </w:r>
          </w:p>
          <w:p w:rsidR="00D8298B" w:rsidRPr="00F362F1" w:rsidRDefault="00D8298B" w:rsidP="00D8298B">
            <w:pPr>
              <w:tabs>
                <w:tab w:val="num" w:pos="376"/>
              </w:tabs>
              <w:spacing w:line="216" w:lineRule="auto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2:</w:t>
            </w:r>
            <w:proofErr w:type="spellEnd"/>
            <w:r>
              <w:rPr>
                <w:rFonts w:hint="cs"/>
                <w:b/>
                <w:bCs/>
                <w:color w:val="FF0000"/>
                <w:rtl/>
              </w:rPr>
              <w:t xml:space="preserve"> ما حكم الإحرام من غير الميقات </w:t>
            </w:r>
          </w:p>
          <w:p w:rsidR="00D8298B" w:rsidRPr="00F362F1" w:rsidRDefault="00D8298B" w:rsidP="00D8298B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3</w:t>
            </w:r>
            <w:r>
              <w:rPr>
                <w:b/>
                <w:bCs/>
                <w:color w:val="FF0000"/>
                <w:rtl/>
              </w:rPr>
              <w:t>:</w:t>
            </w:r>
            <w:proofErr w:type="spellEnd"/>
            <w:r>
              <w:rPr>
                <w:b/>
                <w:bCs/>
                <w:color w:val="FF0000"/>
                <w:rtl/>
              </w:rPr>
              <w:t xml:space="preserve"> قسم</w:t>
            </w:r>
            <w:r w:rsidRPr="00F362F1">
              <w:rPr>
                <w:b/>
                <w:bCs/>
                <w:color w:val="FF0000"/>
                <w:rtl/>
              </w:rPr>
              <w:t xml:space="preserve"> أنواع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F362F1">
              <w:rPr>
                <w:b/>
                <w:bCs/>
                <w:color w:val="FF0000"/>
                <w:rtl/>
              </w:rPr>
              <w:t xml:space="preserve"> المواقيت</w:t>
            </w:r>
          </w:p>
          <w:p w:rsidR="00D8298B" w:rsidRPr="00F362F1" w:rsidRDefault="00D8298B" w:rsidP="00D8298B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4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عدد</w:t>
            </w:r>
            <w:r w:rsidRPr="00F362F1">
              <w:rPr>
                <w:b/>
                <w:bCs/>
                <w:color w:val="FF0000"/>
                <w:rtl/>
              </w:rPr>
              <w:t xml:space="preserve"> المواقيت المكانية</w:t>
            </w:r>
          </w:p>
          <w:p w:rsidR="00D8298B" w:rsidRPr="00F362F1" w:rsidRDefault="00D8298B" w:rsidP="00D8298B">
            <w:pPr>
              <w:tabs>
                <w:tab w:val="num" w:pos="376"/>
              </w:tabs>
              <w:spacing w:line="216" w:lineRule="auto"/>
              <w:ind w:left="376" w:hanging="376"/>
              <w:rPr>
                <w:b/>
                <w:bCs/>
                <w:color w:val="FF0000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5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وضح كيف يكون إحرام أهل مكة</w:t>
            </w:r>
          </w:p>
          <w:p w:rsidR="00D8298B" w:rsidRPr="00F362F1" w:rsidRDefault="00D8298B" w:rsidP="00D8298B">
            <w:pPr>
              <w:tabs>
                <w:tab w:val="num" w:pos="376"/>
              </w:tabs>
              <w:spacing w:line="216" w:lineRule="auto"/>
              <w:ind w:left="376" w:hanging="376"/>
              <w:jc w:val="both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6</w:t>
            </w:r>
            <w:r w:rsidRPr="00F362F1">
              <w:rPr>
                <w:b/>
                <w:bCs/>
                <w:color w:val="FF0000"/>
                <w:rtl/>
              </w:rPr>
              <w:t>:ما الدليل على المواقيت</w:t>
            </w:r>
          </w:p>
          <w:p w:rsidR="00D8298B" w:rsidRPr="0027559A" w:rsidRDefault="00D8298B" w:rsidP="00D8298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7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بين</w:t>
            </w:r>
            <w:r w:rsidRPr="00F362F1">
              <w:rPr>
                <w:b/>
                <w:bCs/>
                <w:color w:val="FF0000"/>
                <w:rtl/>
              </w:rPr>
              <w:t xml:space="preserve"> عمل من لم يكن طريقة على الميقات</w:t>
            </w:r>
          </w:p>
        </w:tc>
        <w:tc>
          <w:tcPr>
            <w:tcW w:w="1701" w:type="dxa"/>
            <w:vAlign w:val="center"/>
          </w:tcPr>
          <w:p w:rsidR="00D8298B" w:rsidRPr="00554B5E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D8298B" w:rsidRPr="00554B5E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8298B" w:rsidRPr="00554B5E" w:rsidTr="00D8298B">
        <w:tc>
          <w:tcPr>
            <w:tcW w:w="1134" w:type="dxa"/>
            <w:vAlign w:val="center"/>
          </w:tcPr>
          <w:p w:rsidR="00D8298B" w:rsidRPr="00554B5E" w:rsidRDefault="00D8298B" w:rsidP="00D829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الواجب:</w:t>
            </w:r>
          </w:p>
        </w:tc>
        <w:tc>
          <w:tcPr>
            <w:tcW w:w="9639" w:type="dxa"/>
            <w:vAlign w:val="center"/>
          </w:tcPr>
          <w:p w:rsidR="00D8298B" w:rsidRPr="0027559A" w:rsidRDefault="00D8298B" w:rsidP="00D8298B">
            <w:pPr>
              <w:rPr>
                <w:b/>
                <w:bCs/>
                <w:sz w:val="24"/>
                <w:szCs w:val="24"/>
                <w:rtl/>
              </w:rPr>
            </w:pPr>
            <w:r w:rsidRPr="0027559A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</w:t>
            </w:r>
          </w:p>
        </w:tc>
        <w:tc>
          <w:tcPr>
            <w:tcW w:w="1701" w:type="dxa"/>
            <w:vAlign w:val="center"/>
          </w:tcPr>
          <w:p w:rsidR="00D8298B" w:rsidRPr="00554B5E" w:rsidRDefault="00D8298B" w:rsidP="00D8298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D8298B" w:rsidRPr="00554B5E" w:rsidRDefault="00D8298B" w:rsidP="00D8298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D18E2" w:rsidRPr="00554B5E" w:rsidRDefault="005C496A">
      <w:pPr>
        <w:rPr>
          <w:sz w:val="24"/>
          <w:szCs w:val="24"/>
        </w:rPr>
      </w:pPr>
      <w:r w:rsidRPr="00554B5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1927952</wp:posOffset>
            </wp:positionH>
            <wp:positionV relativeFrom="paragraph">
              <wp:posOffset>3946793</wp:posOffset>
            </wp:positionV>
            <wp:extent cx="5089793" cy="2544896"/>
            <wp:effectExtent l="0" t="0" r="0" b="0"/>
            <wp:wrapNone/>
            <wp:docPr id="16" name="صورة 15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89793" cy="254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8E2" w:rsidRPr="00554B5E" w:rsidSect="001F5828">
      <w:pgSz w:w="15840" w:h="12240" w:orient="landscape" w:code="1"/>
      <w:pgMar w:top="1800" w:right="1440" w:bottom="180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5D" w:rsidRDefault="00B6425D" w:rsidP="009B6573">
      <w:pPr>
        <w:spacing w:after="0" w:line="240" w:lineRule="auto"/>
      </w:pPr>
      <w:r>
        <w:separator/>
      </w:r>
    </w:p>
  </w:endnote>
  <w:endnote w:type="continuationSeparator" w:id="0">
    <w:p w:rsidR="00B6425D" w:rsidRDefault="00B6425D" w:rsidP="009B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5D" w:rsidRDefault="00B6425D" w:rsidP="009B6573">
      <w:pPr>
        <w:spacing w:after="0" w:line="240" w:lineRule="auto"/>
      </w:pPr>
      <w:r>
        <w:separator/>
      </w:r>
    </w:p>
  </w:footnote>
  <w:footnote w:type="continuationSeparator" w:id="0">
    <w:p w:rsidR="00B6425D" w:rsidRDefault="00B6425D" w:rsidP="009B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2F7"/>
    <w:multiLevelType w:val="hybridMultilevel"/>
    <w:tmpl w:val="E9B68AF0"/>
    <w:lvl w:ilvl="0" w:tplc="A09C0E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403E9F"/>
    <w:multiLevelType w:val="hybridMultilevel"/>
    <w:tmpl w:val="00D41232"/>
    <w:lvl w:ilvl="0" w:tplc="1076FE4A">
      <w:start w:val="2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250547"/>
    <w:multiLevelType w:val="hybridMultilevel"/>
    <w:tmpl w:val="6336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D2DA9"/>
    <w:multiLevelType w:val="hybridMultilevel"/>
    <w:tmpl w:val="EDCA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A635DF"/>
    <w:multiLevelType w:val="hybridMultilevel"/>
    <w:tmpl w:val="535C4CA4"/>
    <w:lvl w:ilvl="0" w:tplc="B0509E2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82661F1"/>
    <w:multiLevelType w:val="hybridMultilevel"/>
    <w:tmpl w:val="6802A360"/>
    <w:lvl w:ilvl="0" w:tplc="04090001">
      <w:start w:val="9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6">
    <w:nsid w:val="629A7D8B"/>
    <w:multiLevelType w:val="hybridMultilevel"/>
    <w:tmpl w:val="AC44201E"/>
    <w:lvl w:ilvl="0" w:tplc="5F8E1E8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13DE8"/>
    <w:multiLevelType w:val="hybridMultilevel"/>
    <w:tmpl w:val="12E06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D0288"/>
    <w:multiLevelType w:val="hybridMultilevel"/>
    <w:tmpl w:val="B9D6DCBA"/>
    <w:lvl w:ilvl="0" w:tplc="8488C5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B617DC7"/>
    <w:multiLevelType w:val="hybridMultilevel"/>
    <w:tmpl w:val="524CC59E"/>
    <w:lvl w:ilvl="0" w:tplc="B0DA419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25E35"/>
    <w:multiLevelType w:val="hybridMultilevel"/>
    <w:tmpl w:val="6CA80408"/>
    <w:lvl w:ilvl="0" w:tplc="ECAC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90791"/>
    <w:multiLevelType w:val="hybridMultilevel"/>
    <w:tmpl w:val="E94C9090"/>
    <w:lvl w:ilvl="0" w:tplc="5F5EF28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B0"/>
    <w:rsid w:val="000176DA"/>
    <w:rsid w:val="00056112"/>
    <w:rsid w:val="00060331"/>
    <w:rsid w:val="00061E1A"/>
    <w:rsid w:val="00082087"/>
    <w:rsid w:val="00111E28"/>
    <w:rsid w:val="001256ED"/>
    <w:rsid w:val="00180EEE"/>
    <w:rsid w:val="00196008"/>
    <w:rsid w:val="001B4DCB"/>
    <w:rsid w:val="001D185C"/>
    <w:rsid w:val="001D18E2"/>
    <w:rsid w:val="001E045B"/>
    <w:rsid w:val="001E1C26"/>
    <w:rsid w:val="001F5828"/>
    <w:rsid w:val="001F6EE2"/>
    <w:rsid w:val="00254CC5"/>
    <w:rsid w:val="0027559A"/>
    <w:rsid w:val="002767B4"/>
    <w:rsid w:val="00277850"/>
    <w:rsid w:val="002A0C5B"/>
    <w:rsid w:val="002A7A36"/>
    <w:rsid w:val="002C14D4"/>
    <w:rsid w:val="002E4440"/>
    <w:rsid w:val="00326278"/>
    <w:rsid w:val="003401CD"/>
    <w:rsid w:val="003852DE"/>
    <w:rsid w:val="003906C2"/>
    <w:rsid w:val="003D4F3F"/>
    <w:rsid w:val="003E4BBA"/>
    <w:rsid w:val="003F02EE"/>
    <w:rsid w:val="0045421E"/>
    <w:rsid w:val="00460500"/>
    <w:rsid w:val="00496655"/>
    <w:rsid w:val="004A75B1"/>
    <w:rsid w:val="004C078F"/>
    <w:rsid w:val="004D7FD2"/>
    <w:rsid w:val="004E01BB"/>
    <w:rsid w:val="00537579"/>
    <w:rsid w:val="005504CD"/>
    <w:rsid w:val="00554B5E"/>
    <w:rsid w:val="00570D41"/>
    <w:rsid w:val="005940A8"/>
    <w:rsid w:val="005A5D69"/>
    <w:rsid w:val="005C496A"/>
    <w:rsid w:val="005D0262"/>
    <w:rsid w:val="005F1D0F"/>
    <w:rsid w:val="00620A72"/>
    <w:rsid w:val="00627676"/>
    <w:rsid w:val="00636812"/>
    <w:rsid w:val="0069522F"/>
    <w:rsid w:val="006962EB"/>
    <w:rsid w:val="00725E05"/>
    <w:rsid w:val="00753F70"/>
    <w:rsid w:val="00783294"/>
    <w:rsid w:val="007A4632"/>
    <w:rsid w:val="00832B49"/>
    <w:rsid w:val="0083668A"/>
    <w:rsid w:val="00872095"/>
    <w:rsid w:val="008C0359"/>
    <w:rsid w:val="008D246A"/>
    <w:rsid w:val="00903552"/>
    <w:rsid w:val="0091524A"/>
    <w:rsid w:val="00923EBC"/>
    <w:rsid w:val="00961FBF"/>
    <w:rsid w:val="00976233"/>
    <w:rsid w:val="0099373A"/>
    <w:rsid w:val="009A32BE"/>
    <w:rsid w:val="009B395C"/>
    <w:rsid w:val="009B6573"/>
    <w:rsid w:val="009D7A35"/>
    <w:rsid w:val="009E09D4"/>
    <w:rsid w:val="00A2548B"/>
    <w:rsid w:val="00A46566"/>
    <w:rsid w:val="00A604BB"/>
    <w:rsid w:val="00A62632"/>
    <w:rsid w:val="00A861C4"/>
    <w:rsid w:val="00A90418"/>
    <w:rsid w:val="00AD216A"/>
    <w:rsid w:val="00AD26B0"/>
    <w:rsid w:val="00AD566C"/>
    <w:rsid w:val="00AD61C0"/>
    <w:rsid w:val="00B04468"/>
    <w:rsid w:val="00B458B0"/>
    <w:rsid w:val="00B5198A"/>
    <w:rsid w:val="00B60882"/>
    <w:rsid w:val="00B6425D"/>
    <w:rsid w:val="00BC77F0"/>
    <w:rsid w:val="00BE59EE"/>
    <w:rsid w:val="00C22FB2"/>
    <w:rsid w:val="00C26D8D"/>
    <w:rsid w:val="00C438F2"/>
    <w:rsid w:val="00C92B52"/>
    <w:rsid w:val="00C97176"/>
    <w:rsid w:val="00CA123C"/>
    <w:rsid w:val="00CA70B3"/>
    <w:rsid w:val="00CB3011"/>
    <w:rsid w:val="00CE2C40"/>
    <w:rsid w:val="00CF66A3"/>
    <w:rsid w:val="00D030AB"/>
    <w:rsid w:val="00D56809"/>
    <w:rsid w:val="00D57106"/>
    <w:rsid w:val="00D60899"/>
    <w:rsid w:val="00D73F30"/>
    <w:rsid w:val="00D80FD9"/>
    <w:rsid w:val="00D8298B"/>
    <w:rsid w:val="00DA6668"/>
    <w:rsid w:val="00DB0FD6"/>
    <w:rsid w:val="00E055F6"/>
    <w:rsid w:val="00E52B65"/>
    <w:rsid w:val="00E61CC2"/>
    <w:rsid w:val="00E72C1C"/>
    <w:rsid w:val="00EB2FD0"/>
    <w:rsid w:val="00ED4AD7"/>
    <w:rsid w:val="00ED69A4"/>
    <w:rsid w:val="00F04B20"/>
    <w:rsid w:val="00F138D2"/>
    <w:rsid w:val="00F26541"/>
    <w:rsid w:val="00F41744"/>
    <w:rsid w:val="00F9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1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70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9B6573"/>
  </w:style>
  <w:style w:type="paragraph" w:styleId="a7">
    <w:name w:val="footer"/>
    <w:basedOn w:val="a"/>
    <w:link w:val="Char1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9B6573"/>
  </w:style>
  <w:style w:type="paragraph" w:styleId="a8">
    <w:name w:val="Normal (Web)"/>
    <w:basedOn w:val="a"/>
    <w:uiPriority w:val="99"/>
    <w:semiHidden/>
    <w:unhideWhenUsed/>
    <w:rsid w:val="00ED69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فهد</dc:creator>
  <cp:lastModifiedBy>user</cp:lastModifiedBy>
  <cp:revision>4</cp:revision>
  <cp:lastPrinted>2016-01-23T15:05:00Z</cp:lastPrinted>
  <dcterms:created xsi:type="dcterms:W3CDTF">2016-01-18T12:14:00Z</dcterms:created>
  <dcterms:modified xsi:type="dcterms:W3CDTF">2016-01-23T15:06:00Z</dcterms:modified>
</cp:coreProperties>
</file>