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0" w:rsidRDefault="004F53C0" w:rsidP="004F53C0">
      <w:pPr>
        <w:rPr>
          <w:color w:val="003366"/>
          <w:sz w:val="2"/>
          <w:szCs w:val="2"/>
          <w:rtl/>
        </w:rPr>
      </w:pPr>
    </w:p>
    <w:p w:rsidR="006C725B" w:rsidRDefault="004F53C0" w:rsidP="00A623B6">
      <w:pPr>
        <w:ind w:left="1644"/>
      </w:pPr>
      <w:r>
        <w:rPr>
          <w:color w:val="003366"/>
          <w:sz w:val="2"/>
          <w:szCs w:val="2"/>
          <w:rtl/>
        </w:rPr>
        <w:br w:type="page"/>
      </w:r>
      <w:r w:rsidR="006C725B"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lastRenderedPageBreak/>
        <w:t>المملكة العربية السعودية</w:t>
      </w:r>
    </w:p>
    <w:p w:rsidR="006C725B" w:rsidRDefault="00A623B6" w:rsidP="00A623B6">
      <w:pPr>
        <w:pStyle w:val="a6"/>
        <w:bidi/>
        <w:spacing w:before="0" w:beforeAutospacing="0" w:after="0" w:afterAutospacing="0"/>
        <w:ind w:left="1644"/>
        <w:rPr>
          <w:sz w:val="28"/>
          <w:szCs w:val="28"/>
          <w:rtl/>
        </w:rPr>
      </w:pPr>
      <w:r>
        <w:rPr>
          <w:rFonts w:ascii="Calibri" w:hAnsi="Arial" w:cs="Arial"/>
          <w:b/>
          <w:bCs/>
          <w:noProof/>
          <w:color w:val="000000"/>
          <w:kern w:val="24"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-218440</wp:posOffset>
            </wp:positionV>
            <wp:extent cx="1587500" cy="1205230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25B"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6C725B" w:rsidRDefault="006C725B" w:rsidP="00A623B6">
      <w:pPr>
        <w:pStyle w:val="a6"/>
        <w:bidi/>
        <w:spacing w:before="0" w:beforeAutospacing="0" w:after="0" w:afterAutospacing="0"/>
        <w:ind w:left="1644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6C725B" w:rsidRDefault="006C725B" w:rsidP="00A623B6">
      <w:pPr>
        <w:pStyle w:val="a6"/>
        <w:bidi/>
        <w:spacing w:before="0" w:beforeAutospacing="0" w:after="0" w:afterAutospacing="0"/>
        <w:ind w:left="1644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6C725B" w:rsidRDefault="006C725B" w:rsidP="006C725B">
      <w:pPr>
        <w:rPr>
          <w:rFonts w:ascii="Tahoma" w:hAnsi="Tahoma" w:cs="Tahoma"/>
          <w:sz w:val="28"/>
          <w:szCs w:val="28"/>
          <w:rtl/>
        </w:rPr>
      </w:pPr>
    </w:p>
    <w:p w:rsidR="006C725B" w:rsidRDefault="008538F4" w:rsidP="006C725B">
      <w:pPr>
        <w:bidi w:val="0"/>
        <w:spacing w:after="200" w:line="276" w:lineRule="auto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6.6pt;margin-top:16pt;width:224.55pt;height:60.2pt;z-index:251662336" stroked="f">
            <v:textbox>
              <w:txbxContent>
                <w:p w:rsidR="006C725B" w:rsidRDefault="006C725B" w:rsidP="006C725B">
                  <w:pPr>
                    <w:pStyle w:val="a6"/>
                    <w:bidi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rFonts w:ascii="Calibri" w:eastAsia="+mn-ea" w:cs="Old Antic Decorative" w:hint="cs"/>
                      <w:color w:val="000000"/>
                      <w:kern w:val="24"/>
                      <w:sz w:val="40"/>
                      <w:szCs w:val="40"/>
                      <w:rtl/>
                    </w:rPr>
                    <w:t>التخطيط اليومي للدروس</w:t>
                  </w:r>
                </w:p>
                <w:p w:rsidR="006C725B" w:rsidRDefault="006C725B" w:rsidP="006C72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tbl>
      <w:tblPr>
        <w:tblpPr w:leftFromText="180" w:rightFromText="180" w:vertAnchor="text" w:horzAnchor="margin" w:tblpY="979"/>
        <w:bidiVisual/>
        <w:tblW w:w="13465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215"/>
        <w:gridCol w:w="1690"/>
        <w:gridCol w:w="1204"/>
        <w:gridCol w:w="2164"/>
        <w:gridCol w:w="1154"/>
        <w:gridCol w:w="994"/>
        <w:gridCol w:w="880"/>
        <w:gridCol w:w="16"/>
        <w:gridCol w:w="1138"/>
        <w:gridCol w:w="1010"/>
      </w:tblGrid>
      <w:tr w:rsidR="00A623B6" w:rsidTr="00A623B6">
        <w:trPr>
          <w:trHeight w:hRule="exact" w:val="567"/>
          <w:tblHeader/>
        </w:trPr>
        <w:tc>
          <w:tcPr>
            <w:tcW w:w="4905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Pr="003A6966" w:rsidRDefault="00A623B6" w:rsidP="006C725B">
            <w:pPr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color w:val="003366"/>
                <w:sz w:val="28"/>
                <w:szCs w:val="28"/>
                <w:rtl/>
              </w:rPr>
              <w:br w:type="page"/>
            </w: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A623B6" w:rsidRPr="003A6966" w:rsidRDefault="00A623B6" w:rsidP="006C725B">
            <w:pPr>
              <w:spacing w:before="120" w:after="120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الصف</w:t>
            </w:r>
          </w:p>
          <w:p w:rsidR="00A623B6" w:rsidRPr="003A6966" w:rsidRDefault="00A623B6" w:rsidP="006C725B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الفصل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A623B6" w:rsidRPr="003A6966" w:rsidRDefault="00A623B6" w:rsidP="006C725B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</w:tcPr>
          <w:p w:rsidR="00A623B6" w:rsidRPr="00BC1851" w:rsidRDefault="00A623B6" w:rsidP="006C725B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الفصل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A623B6" w:rsidRDefault="00A623B6" w:rsidP="006C725B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88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A623B6" w:rsidRDefault="00A623B6" w:rsidP="006C725B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5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A623B6" w:rsidRDefault="00A623B6" w:rsidP="006C725B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A623B6" w:rsidRDefault="00A623B6" w:rsidP="006C725B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</w:tr>
      <w:tr w:rsidR="00A623B6" w:rsidTr="00A623B6">
        <w:trPr>
          <w:tblHeader/>
        </w:trPr>
        <w:tc>
          <w:tcPr>
            <w:tcW w:w="4905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A623B6" w:rsidRPr="00977C0F" w:rsidRDefault="00A623B6" w:rsidP="006C725B">
            <w:pPr>
              <w:jc w:val="center"/>
              <w:rPr>
                <w:szCs w:val="32"/>
                <w:rtl/>
              </w:rPr>
            </w:pPr>
            <w:r w:rsidRPr="008538F4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8pt;height:26.2pt" adj=",10800" fillcolor="red">
                  <v:shadow color="#868686"/>
                  <v:textpath style="font-family:&quot;Arial Black&quot;;font-weight:bold;v-text-kern:t" trim="t" fitpath="t" string="الهدي"/>
                </v:shape>
              </w:pic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294415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6"/>
                <w:szCs w:val="30"/>
                <w:rtl/>
              </w:rPr>
              <w:t>ثاني متوسط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3A696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Cs w:val="28"/>
              </w:rPr>
            </w:pPr>
            <w:proofErr w:type="spellStart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>فقةثاني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 xml:space="preserve"> متوسط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Pr="00BC1851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اليوم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</w:tr>
      <w:tr w:rsidR="00A623B6" w:rsidTr="00A623B6">
        <w:trPr>
          <w:tblHeader/>
        </w:trPr>
        <w:tc>
          <w:tcPr>
            <w:tcW w:w="3215" w:type="dxa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الأهداف </w:t>
            </w:r>
            <w:proofErr w:type="spellStart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>الأجرائية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 السلوكية</w:t>
            </w: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يعرف الطالب </w:t>
            </w:r>
            <w:r w:rsidRPr="00F362F1">
              <w:rPr>
                <w:b/>
                <w:bCs/>
                <w:color w:val="000000"/>
                <w:rtl/>
              </w:rPr>
              <w:t xml:space="preserve"> تعريف الهدى</w:t>
            </w: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2-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يعدد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أنواع الهدى</w:t>
            </w: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</w:p>
          <w:p w:rsidR="00A623B6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3-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يستدل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على هدى التمتع والقران </w:t>
            </w:r>
          </w:p>
          <w:p w:rsidR="00A623B6" w:rsidRPr="006E4010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</w:rPr>
            </w:pP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4-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يبين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الدليل على هدى </w:t>
            </w:r>
            <w:proofErr w:type="spellStart"/>
            <w:r w:rsidRPr="00F362F1">
              <w:rPr>
                <w:b/>
                <w:bCs/>
                <w:color w:val="000000"/>
                <w:rtl/>
              </w:rPr>
              <w:t>الاحصار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</w:t>
            </w: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</w:p>
          <w:p w:rsidR="00A623B6" w:rsidRPr="00F362F1" w:rsidRDefault="00A623B6" w:rsidP="006C725B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5-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يستنتج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مكان ذبح الهدى</w:t>
            </w:r>
          </w:p>
          <w:p w:rsidR="00A623B6" w:rsidRPr="00604C67" w:rsidRDefault="00A623B6" w:rsidP="006C72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6-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يحدد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 وقت ذبح الهدى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Pr="00BC1851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C9218B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C9218B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C9218B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C9218B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A623B6" w:rsidTr="00A623B6">
        <w:trPr>
          <w:tblHeader/>
        </w:trPr>
        <w:tc>
          <w:tcPr>
            <w:tcW w:w="3215" w:type="dxa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Pr="009377A5" w:rsidRDefault="00A623B6" w:rsidP="006C725B">
            <w:pPr>
              <w:spacing w:line="360" w:lineRule="exact"/>
              <w:rPr>
                <w:b/>
                <w:bCs/>
                <w:color w:val="0000FF"/>
                <w:rtl/>
              </w:rPr>
            </w:pP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A623B6" w:rsidRPr="00BC1851" w:rsidRDefault="00A623B6" w:rsidP="006C725B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rtl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الحصة</w:t>
            </w:r>
          </w:p>
        </w:tc>
        <w:tc>
          <w:tcPr>
            <w:tcW w:w="99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3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01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A623B6" w:rsidRDefault="00A623B6" w:rsidP="006C725B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</w:tr>
    </w:tbl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6C725B" w:rsidRDefault="006C725B" w:rsidP="006C725B">
      <w:pPr>
        <w:pStyle w:val="a4"/>
        <w:rPr>
          <w:rtl/>
        </w:rPr>
      </w:pPr>
    </w:p>
    <w:p w:rsidR="004F53C0" w:rsidRDefault="004F53C0">
      <w:pPr>
        <w:bidi w:val="0"/>
        <w:spacing w:after="200" w:line="276" w:lineRule="auto"/>
        <w:rPr>
          <w:color w:val="003366"/>
          <w:sz w:val="2"/>
          <w:szCs w:val="2"/>
          <w:rtl/>
        </w:rPr>
      </w:pPr>
    </w:p>
    <w:p w:rsidR="004F53C0" w:rsidRDefault="004F53C0">
      <w:pPr>
        <w:bidi w:val="0"/>
        <w:spacing w:after="200" w:line="276" w:lineRule="auto"/>
        <w:rPr>
          <w:color w:val="003366"/>
          <w:sz w:val="2"/>
          <w:szCs w:val="2"/>
          <w:rtl/>
        </w:rPr>
      </w:pPr>
    </w:p>
    <w:p w:rsidR="004F53C0" w:rsidRDefault="004F53C0" w:rsidP="004F53C0">
      <w:pPr>
        <w:rPr>
          <w:color w:val="003366"/>
          <w:sz w:val="2"/>
          <w:szCs w:val="2"/>
          <w:rtl/>
        </w:rPr>
      </w:pPr>
    </w:p>
    <w:p w:rsidR="004F53C0" w:rsidRDefault="004F53C0" w:rsidP="004F53C0">
      <w:pPr>
        <w:rPr>
          <w:color w:val="003366"/>
          <w:sz w:val="2"/>
          <w:szCs w:val="2"/>
          <w:rtl/>
        </w:rPr>
      </w:pPr>
    </w:p>
    <w:p w:rsidR="004F53C0" w:rsidRDefault="004F53C0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Default="00A623B6" w:rsidP="004F53C0">
      <w:pPr>
        <w:rPr>
          <w:rFonts w:hint="cs"/>
          <w:color w:val="003366"/>
          <w:sz w:val="2"/>
          <w:szCs w:val="2"/>
          <w:rtl/>
        </w:rPr>
      </w:pPr>
    </w:p>
    <w:p w:rsidR="00A623B6" w:rsidRPr="004A69A7" w:rsidRDefault="00A623B6" w:rsidP="004F53C0">
      <w:pPr>
        <w:rPr>
          <w:color w:val="003366"/>
          <w:sz w:val="2"/>
          <w:szCs w:val="2"/>
          <w:rtl/>
        </w:rPr>
      </w:pPr>
    </w:p>
    <w:tbl>
      <w:tblPr>
        <w:bidiVisual/>
        <w:tblW w:w="15382" w:type="dxa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ayout w:type="fixed"/>
        <w:tblLook w:val="01E0"/>
      </w:tblPr>
      <w:tblGrid>
        <w:gridCol w:w="2782"/>
        <w:gridCol w:w="5620"/>
        <w:gridCol w:w="4050"/>
        <w:gridCol w:w="2930"/>
      </w:tblGrid>
      <w:tr w:rsidR="00072283" w:rsidTr="00442CE9">
        <w:trPr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72283" w:rsidRDefault="00072283">
            <w:pPr>
              <w:bidi w:val="0"/>
              <w:spacing w:line="276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72283" w:rsidRDefault="00072283">
            <w:pPr>
              <w:pStyle w:val="a6"/>
              <w:tabs>
                <w:tab w:val="left" w:pos="4500"/>
              </w:tabs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color w:val="0000FF"/>
                <w:kern w:val="24"/>
                <w:rtl/>
              </w:rPr>
              <w:t>سير الدرس</w:t>
            </w:r>
            <w:r>
              <w:rPr>
                <w:rFonts w:hint="cs"/>
                <w:kern w:val="24"/>
              </w:rPr>
              <w:t xml:space="preserve">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72283" w:rsidRDefault="00072283">
            <w:pPr>
              <w:pStyle w:val="a6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الوسائل</w:t>
            </w:r>
            <w:r>
              <w:rPr>
                <w:rFonts w:hint="cs"/>
                <w:kern w:val="24"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072283" w:rsidRDefault="00072283">
            <w:pPr>
              <w:pStyle w:val="a6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استراتيجية التدريس المستخدمة</w:t>
            </w:r>
            <w:r>
              <w:rPr>
                <w:rFonts w:hint="cs"/>
                <w:kern w:val="24"/>
              </w:rPr>
              <w:t xml:space="preserve"> </w:t>
            </w:r>
          </w:p>
        </w:tc>
      </w:tr>
      <w:tr w:rsidR="006C725B" w:rsidTr="00442CE9">
        <w:trPr>
          <w:trHeight w:val="464"/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6C725B" w:rsidRDefault="006C725B">
            <w:pPr>
              <w:tabs>
                <w:tab w:val="num" w:pos="720"/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008080"/>
              </w:rPr>
            </w:pPr>
            <w:r>
              <w:rPr>
                <w:rFonts w:cs="Monotype Koufi" w:hint="cs"/>
                <w:b/>
                <w:bCs/>
                <w:color w:val="008080"/>
                <w:rtl/>
              </w:rPr>
              <w:t>التقديم والتركيز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6C725B" w:rsidRDefault="006C725B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ما المراد بالهدي وما أنواعه 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؟</w:t>
            </w:r>
            <w:proofErr w:type="spellEnd"/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6C725B" w:rsidRDefault="006C725B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6C725B" w:rsidRDefault="006C725B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</w:tr>
      <w:tr w:rsidR="004D2541" w:rsidTr="002409B8">
        <w:trPr>
          <w:trHeight w:val="2989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D2541" w:rsidRDefault="004D2541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4D2541" w:rsidRDefault="004D2541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التدريس</w:t>
            </w:r>
          </w:p>
          <w:p w:rsidR="004D2541" w:rsidRDefault="004D2541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4D2541" w:rsidRDefault="004D2541" w:rsidP="006C725B">
            <w:pPr>
              <w:numPr>
                <w:ilvl w:val="0"/>
                <w:numId w:val="4"/>
              </w:numPr>
              <w:spacing w:line="276" w:lineRule="auto"/>
              <w:ind w:left="360"/>
              <w:jc w:val="lowKashida"/>
              <w:rPr>
                <w:b/>
                <w:bCs/>
                <w:color w:val="800000"/>
                <w:rtl/>
              </w:rPr>
            </w:pPr>
          </w:p>
          <w:p w:rsidR="004D2541" w:rsidRDefault="004D2541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</w:p>
          <w:p w:rsidR="004D2541" w:rsidRDefault="004D2541">
            <w:pPr>
              <w:spacing w:line="276" w:lineRule="auto"/>
              <w:ind w:left="360"/>
              <w:jc w:val="lowKashida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800000"/>
                <w:rtl/>
                <w:lang w:bidi="ar-EG"/>
              </w:rPr>
              <w:t xml:space="preserve"> 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D2541" w:rsidRPr="00F362F1" w:rsidRDefault="004D2541" w:rsidP="00442CE9">
            <w:pPr>
              <w:jc w:val="center"/>
              <w:rPr>
                <w:b/>
                <w:bCs/>
                <w:color w:val="0000FF"/>
                <w:rtl/>
              </w:rPr>
            </w:pPr>
          </w:p>
          <w:p w:rsidR="004D2541" w:rsidRPr="006E4010" w:rsidRDefault="004D2541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>المراد بالهدي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-</w:t>
            </w:r>
            <w:r w:rsidRPr="00F362F1">
              <w:rPr>
                <w:b/>
                <w:bCs/>
                <w:color w:val="0000FF"/>
                <w:rtl/>
              </w:rPr>
              <w:t xml:space="preserve">الهدى </w:t>
            </w:r>
            <w:r>
              <w:rPr>
                <w:rFonts w:hint="cs"/>
                <w:b/>
                <w:bCs/>
                <w:color w:val="0000FF"/>
                <w:rtl/>
              </w:rPr>
              <w:t>ما يذبح في حرم مكة من</w:t>
            </w:r>
            <w:r w:rsidRPr="00F362F1">
              <w:rPr>
                <w:b/>
                <w:bCs/>
                <w:color w:val="0000FF"/>
                <w:rtl/>
              </w:rPr>
              <w:t xml:space="preserve"> بهيمة الإنعام تقربا إلى الله تعالى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وأقله شاه أو  سبع 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بدنة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أو  سبع بقرة </w:t>
            </w:r>
            <w:r w:rsidRPr="00F362F1">
              <w:rPr>
                <w:b/>
                <w:bCs/>
                <w:color w:val="0000FF"/>
                <w:rtl/>
              </w:rPr>
              <w:t xml:space="preserve"> </w:t>
            </w:r>
          </w:p>
          <w:p w:rsidR="004D2541" w:rsidRPr="006B1250" w:rsidRDefault="004D2541" w:rsidP="006B1250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>أنواع الهدى</w:t>
            </w:r>
          </w:p>
          <w:p w:rsidR="004D2541" w:rsidRPr="006E4010" w:rsidRDefault="004D2541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مكان ذبح </w:t>
            </w:r>
            <w:proofErr w:type="spellStart"/>
            <w:r w:rsidRPr="00F362F1">
              <w:rPr>
                <w:b/>
                <w:bCs/>
                <w:color w:val="993366"/>
                <w:u w:val="single"/>
                <w:rtl/>
              </w:rPr>
              <w:t>الهدى</w:t>
            </w:r>
            <w:r w:rsidRPr="00F362F1">
              <w:rPr>
                <w:b/>
                <w:bCs/>
                <w:color w:val="0000FF"/>
                <w:rtl/>
              </w:rPr>
              <w:t>هدى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التمتع والقران والتطوع يذبح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في منى وحرم مكة كله </w:t>
            </w:r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-</w:t>
            </w:r>
            <w:r w:rsidRPr="00F362F1">
              <w:rPr>
                <w:b/>
                <w:bCs/>
                <w:color w:val="0000FF"/>
                <w:rtl/>
              </w:rPr>
              <w:t xml:space="preserve">وهدى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الإحصار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يذبح </w:t>
            </w:r>
            <w:r w:rsidRPr="00F362F1">
              <w:rPr>
                <w:b/>
                <w:bCs/>
                <w:color w:val="0000FF"/>
                <w:rtl/>
              </w:rPr>
              <w:t xml:space="preserve"> في الموضع الذي احصر فيه </w:t>
            </w:r>
          </w:p>
          <w:p w:rsidR="004D2541" w:rsidRPr="00F362F1" w:rsidRDefault="004D2541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وقت ذبح الهدى</w:t>
            </w:r>
          </w:p>
          <w:p w:rsidR="004D2541" w:rsidRPr="00F362F1" w:rsidRDefault="004D2541" w:rsidP="00442CE9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أ-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هدى التمتع والقران والتطوع يبدأ وقته من بعد صلاة العيد يوم النحر إلى غروب شمس آخر أيام التشريق أي اليوم الثالث عشر </w:t>
            </w:r>
          </w:p>
          <w:p w:rsidR="004D2541" w:rsidRPr="00E46CC5" w:rsidRDefault="004D2541" w:rsidP="00442CE9">
            <w:pPr>
              <w:jc w:val="lowKashida"/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ب-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هدى </w:t>
            </w:r>
            <w:r w:rsidRPr="00F362F1">
              <w:rPr>
                <w:rFonts w:hint="cs"/>
                <w:b/>
                <w:bCs/>
                <w:color w:val="0000FF"/>
                <w:rtl/>
              </w:rPr>
              <w:t>الإحضار</w:t>
            </w:r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:وقته عند عجز المحرم عن إتمام حجه أو  عمرته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D2541" w:rsidRDefault="004D254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السبورة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جهاز العرض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لوحات تعليمية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D2541" w:rsidRDefault="004D254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استراتيجية التعلم النشط</w:t>
            </w:r>
          </w:p>
          <w:p w:rsidR="004D2541" w:rsidRDefault="004D254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التبادلي</w:t>
            </w:r>
          </w:p>
          <w:p w:rsidR="004D2541" w:rsidRDefault="004D254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الذاتي</w:t>
            </w:r>
          </w:p>
          <w:p w:rsidR="004D2541" w:rsidRDefault="004D254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D2541" w:rsidTr="002409B8">
        <w:trPr>
          <w:trHeight w:val="2961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D2541" w:rsidRDefault="004D2541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التدريب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E46CC5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4D2541" w:rsidRPr="006B1250" w:rsidRDefault="004D2541" w:rsidP="006B1250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4D2541" w:rsidRPr="00F362F1" w:rsidRDefault="004D2541" w:rsidP="006B1250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عده أسئلة :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1-</w:t>
            </w:r>
            <w:proofErr w:type="spellEnd"/>
            <w:r>
              <w:rPr>
                <w:b/>
                <w:bCs/>
                <w:color w:val="008000"/>
                <w:rtl/>
              </w:rPr>
              <w:t xml:space="preserve"> ما هو الهدى </w:t>
            </w:r>
            <w:proofErr w:type="spellStart"/>
            <w:r>
              <w:rPr>
                <w:b/>
                <w:bCs/>
                <w:color w:val="008000"/>
                <w:rtl/>
              </w:rPr>
              <w:t>؟</w:t>
            </w:r>
            <w:proofErr w:type="spellEnd"/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2-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هي أنواع الهدى؟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3-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الدليل على هدى التمتع والقران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4-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الدليل على هدى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الإحصار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</w:t>
            </w:r>
          </w:p>
          <w:p w:rsidR="004D2541" w:rsidRPr="00F362F1" w:rsidRDefault="004D2541" w:rsidP="006B1250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5-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ما هو مكان ذبح الهدى؟</w:t>
            </w:r>
          </w:p>
          <w:p w:rsidR="004D2541" w:rsidRPr="006B1250" w:rsidRDefault="004D2541" w:rsidP="006B1250">
            <w:pPr>
              <w:numPr>
                <w:ilvl w:val="0"/>
                <w:numId w:val="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>ما وقت ذبح الهدى؟</w:t>
            </w:r>
            <w:r w:rsidRPr="00E46CC5">
              <w:rPr>
                <w:rtl/>
              </w:rPr>
              <w:tab/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D2541" w:rsidRDefault="004D254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D2541" w:rsidRDefault="004D2541">
            <w:pPr>
              <w:spacing w:line="276" w:lineRule="auto"/>
              <w:rPr>
                <w:rtl/>
              </w:rPr>
            </w:pPr>
            <w:r>
              <w:rPr>
                <w:rFonts w:cs="Simplified Arabic"/>
                <w:b/>
                <w:bCs/>
                <w:color w:val="0000FF"/>
                <w:rtl/>
              </w:rPr>
              <w:t xml:space="preserve">الحوار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والنقاش-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الإستنتاج-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التقسيم إلي مجموعات</w:t>
            </w:r>
          </w:p>
          <w:p w:rsidR="004D2541" w:rsidRDefault="004D2541">
            <w:pPr>
              <w:spacing w:line="276" w:lineRule="auto"/>
              <w:rPr>
                <w:b/>
                <w:bCs/>
              </w:rPr>
            </w:pPr>
          </w:p>
        </w:tc>
      </w:tr>
      <w:tr w:rsidR="006C725B" w:rsidTr="006B1250">
        <w:trPr>
          <w:trHeight w:val="1571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6C725B" w:rsidRDefault="006C725B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التقويم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6B1250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</w:p>
          <w:p w:rsidR="006B1250" w:rsidRPr="00F362F1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استنبط</w:t>
            </w:r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>تعريف</w:t>
            </w:r>
            <w:r>
              <w:rPr>
                <w:b/>
                <w:bCs/>
                <w:color w:val="FF0000"/>
                <w:rtl/>
              </w:rPr>
              <w:t xml:space="preserve"> الهدى</w:t>
            </w:r>
          </w:p>
          <w:p w:rsidR="006B1250" w:rsidRPr="00F362F1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عدد</w:t>
            </w:r>
            <w:r w:rsidRPr="00F362F1">
              <w:rPr>
                <w:b/>
                <w:bCs/>
                <w:color w:val="FF0000"/>
                <w:rtl/>
              </w:rPr>
              <w:t xml:space="preserve"> أنواع الهدى</w:t>
            </w:r>
          </w:p>
          <w:p w:rsidR="006B1250" w:rsidRPr="00F362F1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ما الدليل على هدى التمتع والقران </w:t>
            </w:r>
          </w:p>
          <w:p w:rsidR="006B1250" w:rsidRPr="00F362F1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F362F1">
              <w:rPr>
                <w:b/>
                <w:bCs/>
                <w:color w:val="FF0000"/>
                <w:rtl/>
              </w:rPr>
              <w:t xml:space="preserve"> : ما الدليل على هدى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الاحصار</w:t>
            </w:r>
            <w:proofErr w:type="spellEnd"/>
          </w:p>
          <w:p w:rsidR="006B1250" w:rsidRDefault="006B1250" w:rsidP="006B1250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استنتج‏</w:t>
            </w:r>
            <w:proofErr w:type="spellEnd"/>
            <w:r>
              <w:rPr>
                <w:b/>
                <w:bCs/>
                <w:color w:val="FF0000"/>
                <w:rtl/>
              </w:rPr>
              <w:t xml:space="preserve"> مكان ذبح الهدى</w:t>
            </w:r>
          </w:p>
          <w:p w:rsidR="006C725B" w:rsidRPr="00C5586B" w:rsidRDefault="006C725B" w:rsidP="006B1250">
            <w:pPr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6C725B" w:rsidRDefault="006C725B" w:rsidP="00442CE9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6C725B" w:rsidRDefault="006C725B" w:rsidP="00442CE9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</w:p>
        </w:tc>
      </w:tr>
    </w:tbl>
    <w:p w:rsidR="004F53C0" w:rsidRPr="00420E99" w:rsidRDefault="004F53C0" w:rsidP="004F53C0">
      <w:pPr>
        <w:rPr>
          <w:sz w:val="4"/>
          <w:szCs w:val="4"/>
          <w:rtl/>
        </w:rPr>
      </w:pPr>
    </w:p>
    <w:tbl>
      <w:tblPr>
        <w:bidiVisual/>
        <w:tblW w:w="15022" w:type="dxa"/>
        <w:jc w:val="center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524"/>
        <w:gridCol w:w="11498"/>
      </w:tblGrid>
      <w:tr w:rsidR="004F53C0" w:rsidTr="004F53C0">
        <w:trPr>
          <w:trHeight w:val="60"/>
          <w:jc w:val="center"/>
        </w:trPr>
        <w:tc>
          <w:tcPr>
            <w:tcW w:w="352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F53C0" w:rsidRDefault="004F53C0" w:rsidP="00442CE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الواجب المنزلي</w:t>
            </w:r>
          </w:p>
        </w:tc>
        <w:tc>
          <w:tcPr>
            <w:tcW w:w="1149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4F53C0" w:rsidRPr="004D2541" w:rsidRDefault="004D2541" w:rsidP="00442CE9">
            <w:pPr>
              <w:tabs>
                <w:tab w:val="left" w:pos="4500"/>
              </w:tabs>
              <w:jc w:val="lowKashida"/>
              <w:rPr>
                <w:rFonts w:cs="Traditional Arabic"/>
                <w:b/>
                <w:bCs/>
                <w:color w:val="FF0000"/>
                <w:sz w:val="32"/>
              </w:rPr>
            </w:pPr>
            <w:r w:rsidRPr="004D2541">
              <w:rPr>
                <w:rFonts w:cs="Traditional Arabic" w:hint="cs"/>
                <w:b/>
                <w:bCs/>
                <w:color w:val="FF0000"/>
                <w:sz w:val="36"/>
                <w:szCs w:val="28"/>
                <w:rtl/>
              </w:rPr>
              <w:t>كتاب النشاط</w:t>
            </w:r>
          </w:p>
        </w:tc>
      </w:tr>
    </w:tbl>
    <w:p w:rsidR="004F53C0" w:rsidRDefault="004F53C0" w:rsidP="004F53C0"/>
    <w:p w:rsidR="004F53C0" w:rsidRDefault="004F53C0" w:rsidP="004F53C0"/>
    <w:p w:rsidR="002D0390" w:rsidRDefault="009E67CA"/>
    <w:sectPr w:rsidR="002D0390" w:rsidSect="00C062D9"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bidi/>
      <w:rtlGutter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CA" w:rsidRDefault="009E67CA" w:rsidP="00F400D7">
      <w:r>
        <w:separator/>
      </w:r>
    </w:p>
  </w:endnote>
  <w:endnote w:type="continuationSeparator" w:id="0">
    <w:p w:rsidR="009E67CA" w:rsidRDefault="009E67CA" w:rsidP="00F4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CA" w:rsidRDefault="009E67CA" w:rsidP="00F400D7">
      <w:r>
        <w:separator/>
      </w:r>
    </w:p>
  </w:footnote>
  <w:footnote w:type="continuationSeparator" w:id="0">
    <w:p w:rsidR="009E67CA" w:rsidRDefault="009E67CA" w:rsidP="00F4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9208B"/>
    <w:multiLevelType w:val="hybridMultilevel"/>
    <w:tmpl w:val="85CA0980"/>
    <w:lvl w:ilvl="0" w:tplc="08A04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50996"/>
    <w:multiLevelType w:val="hybridMultilevel"/>
    <w:tmpl w:val="EAEE4832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3C0"/>
    <w:rsid w:val="00041C92"/>
    <w:rsid w:val="00072283"/>
    <w:rsid w:val="00204AE6"/>
    <w:rsid w:val="0023623D"/>
    <w:rsid w:val="00323A02"/>
    <w:rsid w:val="003C37AD"/>
    <w:rsid w:val="00483B49"/>
    <w:rsid w:val="004D2541"/>
    <w:rsid w:val="004F53C0"/>
    <w:rsid w:val="006B1250"/>
    <w:rsid w:val="006C725B"/>
    <w:rsid w:val="007044CC"/>
    <w:rsid w:val="007A1107"/>
    <w:rsid w:val="0084533D"/>
    <w:rsid w:val="008538F4"/>
    <w:rsid w:val="008A3936"/>
    <w:rsid w:val="009E67CA"/>
    <w:rsid w:val="00A01D3D"/>
    <w:rsid w:val="00A623B6"/>
    <w:rsid w:val="00B36F15"/>
    <w:rsid w:val="00B51136"/>
    <w:rsid w:val="00BB62BE"/>
    <w:rsid w:val="00C500F9"/>
    <w:rsid w:val="00C5586B"/>
    <w:rsid w:val="00CD0849"/>
    <w:rsid w:val="00D87144"/>
    <w:rsid w:val="00DC6A37"/>
    <w:rsid w:val="00E36E7D"/>
    <w:rsid w:val="00E50913"/>
    <w:rsid w:val="00F4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3C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53C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semiHidden/>
    <w:unhideWhenUsed/>
    <w:rsid w:val="00F400D7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40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semiHidden/>
    <w:unhideWhenUsed/>
    <w:rsid w:val="00F400D7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40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400D7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2016-01-30T11:15:00Z</cp:lastPrinted>
  <dcterms:created xsi:type="dcterms:W3CDTF">2016-01-30T06:29:00Z</dcterms:created>
  <dcterms:modified xsi:type="dcterms:W3CDTF">2016-01-30T11:17:00Z</dcterms:modified>
</cp:coreProperties>
</file>